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29154F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54F" w:rsidRDefault="00754A52" w:rsidP="008F49FF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54A52">
        <w:rPr>
          <w:b/>
        </w:rPr>
        <w:t>УСТРОЙСТВА И ПРИСПОСОБЛЕНИЯ РЕАБИЛИТАЦИОННЫЕ, ИСПОЛЬЗУЕМЫЕ ИНВАЛИДАМИ В ЖИЛЫХ ПОМЕЩЕНИЯХ</w:t>
      </w:r>
    </w:p>
    <w:p w:rsidR="00754A52" w:rsidRPr="00754A52" w:rsidRDefault="00754A52" w:rsidP="008F49FF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683E75" w:rsidRPr="008F49FF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FF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0373A4" w:rsidRPr="000373A4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543B" w:rsidRPr="008F49FF" w:rsidRDefault="00576668" w:rsidP="008F49FF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7CC5A" wp14:editId="71E76798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8F49FF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</w:t>
      </w:r>
      <w:r w:rsidRPr="008F49FF">
        <w:rPr>
          <w:rFonts w:cs="Times New Roman"/>
          <w:b/>
          <w:bCs/>
          <w:szCs w:val="24"/>
        </w:rPr>
        <w:t xml:space="preserve"> </w:t>
      </w:r>
      <w:r w:rsidRPr="00F76D48">
        <w:rPr>
          <w:rFonts w:cs="Times New Roman"/>
          <w:b/>
          <w:bCs/>
          <w:szCs w:val="24"/>
        </w:rPr>
        <w:t>введения</w:t>
      </w:r>
      <w:r w:rsidR="00296593" w:rsidRPr="008F49FF">
        <w:rPr>
          <w:rFonts w:cs="Times New Roman"/>
          <w:b/>
          <w:bCs/>
          <w:szCs w:val="24"/>
        </w:rPr>
        <w:t xml:space="preserve"> </w:t>
      </w:r>
      <w:r w:rsidR="00385592" w:rsidRPr="008F49FF">
        <w:rPr>
          <w:rFonts w:cs="Times New Roman"/>
          <w:b/>
          <w:bCs/>
          <w:szCs w:val="24"/>
        </w:rPr>
        <w:t>___</w:t>
      </w:r>
      <w:r w:rsidR="006A016E" w:rsidRPr="008F49FF">
        <w:rPr>
          <w:rFonts w:cs="Times New Roman"/>
          <w:b/>
          <w:bCs/>
          <w:szCs w:val="24"/>
        </w:rPr>
        <w:t>_____</w:t>
      </w:r>
    </w:p>
    <w:p w:rsidR="005A543B" w:rsidRPr="008F49FF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DD6DCD" w:rsidRDefault="00A2349F" w:rsidP="008F49FF">
      <w:pPr>
        <w:pStyle w:val="Style10"/>
        <w:ind w:firstLine="567"/>
        <w:jc w:val="both"/>
      </w:pPr>
    </w:p>
    <w:p w:rsidR="00DD6DCD" w:rsidRDefault="00DD6DCD" w:rsidP="00DD6DC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D6DCD">
        <w:t>Настоящий стандарт распространяется на реабилитационные устройства и приспособления,</w:t>
      </w:r>
      <w:r>
        <w:t xml:space="preserve"> </w:t>
      </w:r>
      <w:r w:rsidRPr="00DD6DCD">
        <w:t>предназначенные для самостоятельного использования инвалидами, имеющ</w:t>
      </w:r>
      <w:r>
        <w:t xml:space="preserve">ими нарушение статодинамической </w:t>
      </w:r>
      <w:r w:rsidRPr="00DD6DCD">
        <w:t xml:space="preserve">функции, в жилых </w:t>
      </w:r>
      <w:r w:rsidR="0029274E">
        <w:t>помещениях (далее –</w:t>
      </w:r>
      <w:r w:rsidRPr="00DD6DCD">
        <w:t xml:space="preserve"> РУП) и от</w:t>
      </w:r>
      <w:r>
        <w:t xml:space="preserve">носящиеся к группам технических </w:t>
      </w:r>
      <w:r w:rsidRPr="00DD6DCD">
        <w:t>средств р</w:t>
      </w:r>
      <w:r>
        <w:t xml:space="preserve">еабилитации по </w:t>
      </w:r>
      <w:proofErr w:type="gramStart"/>
      <w:r>
        <w:t>СТ</w:t>
      </w:r>
      <w:proofErr w:type="gramEnd"/>
      <w:r>
        <w:t xml:space="preserve"> РК ИСО 9999.</w:t>
      </w:r>
    </w:p>
    <w:p w:rsidR="008F49FF" w:rsidRDefault="00DD6DCD" w:rsidP="00DD6DC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D6DCD">
        <w:t>Требования обеспечения реабилитационного эффекта и безоп</w:t>
      </w:r>
      <w:r w:rsidR="00754A52">
        <w:t>асности, установленные в 4.6.1–</w:t>
      </w:r>
      <w:r>
        <w:t xml:space="preserve"> </w:t>
      </w:r>
      <w:r w:rsidRPr="00DD6DCD">
        <w:t>4.6.20. являются обязательными.</w:t>
      </w:r>
    </w:p>
    <w:p w:rsidR="008B7AC9" w:rsidRPr="00DD6DCD" w:rsidRDefault="008B7AC9" w:rsidP="00DD6DC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Default="00EB0347" w:rsidP="00DD6DC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29154F" w:rsidRDefault="00914BF0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29274E" w:rsidRPr="00022E00" w:rsidRDefault="0029274E" w:rsidP="0029274E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29274E">
        <w:t>СТ</w:t>
      </w:r>
      <w:proofErr w:type="gramEnd"/>
      <w:r w:rsidRPr="0029274E">
        <w:t xml:space="preserve"> РК ГОСТ Р 15.111</w:t>
      </w:r>
      <w:r>
        <w:t> – 2011</w:t>
      </w:r>
      <w:r w:rsidRPr="00D24E5F">
        <w:t xml:space="preserve"> Система разработки и постановки продукции на производство. Технические средства</w:t>
      </w:r>
      <w:r>
        <w:t xml:space="preserve"> </w:t>
      </w:r>
      <w:r w:rsidRPr="00D24E5F">
        <w:t>реаб</w:t>
      </w:r>
      <w:r w:rsidRPr="00022E00">
        <w:t xml:space="preserve">илитации инвалидов. </w:t>
      </w:r>
    </w:p>
    <w:p w:rsidR="0029274E" w:rsidRDefault="0029274E" w:rsidP="0029274E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>
        <w:t>СТ</w:t>
      </w:r>
      <w:proofErr w:type="gramEnd"/>
      <w:r>
        <w:t xml:space="preserve"> РК ISO 9999 – </w:t>
      </w:r>
      <w:r w:rsidRPr="00022E00">
        <w:t>2016</w:t>
      </w:r>
      <w:r>
        <w:t xml:space="preserve"> </w:t>
      </w:r>
      <w:r w:rsidRPr="00022E00">
        <w:t>Вспомогательные средства для людей с о</w:t>
      </w:r>
      <w:r>
        <w:t xml:space="preserve">граничениями </w:t>
      </w:r>
      <w:proofErr w:type="spellStart"/>
      <w:r>
        <w:t>жизнедеятельности</w:t>
      </w:r>
      <w:proofErr w:type="gramStart"/>
      <w:r>
        <w:t>.</w:t>
      </w:r>
      <w:r w:rsidRPr="00022E00">
        <w:t>К</w:t>
      </w:r>
      <w:proofErr w:type="gramEnd"/>
      <w:r w:rsidRPr="00022E00">
        <w:t>лассификация</w:t>
      </w:r>
      <w:proofErr w:type="spellEnd"/>
      <w:r w:rsidRPr="00022E00">
        <w:t xml:space="preserve"> и терминология</w:t>
      </w:r>
      <w:r>
        <w:t>.</w:t>
      </w:r>
    </w:p>
    <w:p w:rsidR="009B6528" w:rsidRDefault="007A1C23" w:rsidP="009B65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 </w:t>
      </w:r>
      <w:r w:rsidR="00D24E5F" w:rsidRPr="00D24E5F">
        <w:t>2.601</w:t>
      </w:r>
      <w:r w:rsidR="0029274E">
        <w:t> –</w:t>
      </w:r>
      <w:r>
        <w:t> 2013</w:t>
      </w:r>
      <w:r w:rsidR="00D24E5F" w:rsidRPr="00D24E5F">
        <w:t xml:space="preserve"> Единая система конструкторской документации. Эксплуатационные документы</w:t>
      </w:r>
      <w:r w:rsidR="00D24E5F">
        <w:t>.</w:t>
      </w:r>
    </w:p>
    <w:p w:rsidR="00D24E5F" w:rsidRPr="00D24E5F" w:rsidRDefault="007A1C23" w:rsidP="00D24E5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 </w:t>
      </w:r>
      <w:r w:rsidR="00D24E5F" w:rsidRPr="00D24E5F">
        <w:t>9.301</w:t>
      </w:r>
      <w:r>
        <w:t> – 86</w:t>
      </w:r>
      <w:r w:rsidR="00D24E5F" w:rsidRPr="00D24E5F">
        <w:t xml:space="preserve"> Единая система защиты от коррозии и старения. Покрытия металлические и неметаллические</w:t>
      </w:r>
      <w:r w:rsidR="00D24E5F">
        <w:t xml:space="preserve"> </w:t>
      </w:r>
      <w:r w:rsidR="00D24E5F" w:rsidRPr="00D24E5F">
        <w:t>неорганические. Общие требования</w:t>
      </w:r>
      <w:r w:rsidR="00D24E5F">
        <w:t>.</w:t>
      </w:r>
    </w:p>
    <w:p w:rsidR="00D24E5F" w:rsidRPr="00D24E5F" w:rsidRDefault="00D24E5F" w:rsidP="00D24E5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24E5F">
        <w:t>ГОСТ 15150</w:t>
      </w:r>
      <w:r w:rsidR="007A1C23">
        <w:t> – 69</w:t>
      </w:r>
      <w:r w:rsidRPr="00D24E5F">
        <w:t xml:space="preserve"> Машины, приборы и другие технические изделия. Исполнения для различных климатических</w:t>
      </w:r>
      <w:r>
        <w:t xml:space="preserve"> </w:t>
      </w:r>
      <w:r w:rsidRPr="00D24E5F">
        <w:t>районов. Категории, условия эксплуатации, хранения и трансп</w:t>
      </w:r>
      <w:r>
        <w:t xml:space="preserve">ортирования в части воздействия </w:t>
      </w:r>
      <w:r w:rsidRPr="00D24E5F">
        <w:t>климатических факторов внешней среды</w:t>
      </w:r>
      <w:r>
        <w:t>.</w:t>
      </w:r>
    </w:p>
    <w:p w:rsidR="00D24E5F" w:rsidRPr="0029274E" w:rsidRDefault="00754A52" w:rsidP="00D24E5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9274E">
        <w:t>ГОСТ 20790 – </w:t>
      </w:r>
      <w:r w:rsidR="00D24E5F" w:rsidRPr="0029274E">
        <w:t>93 Приборы, аппараты и оборудование медицинские. Общие технические условия.</w:t>
      </w:r>
    </w:p>
    <w:p w:rsidR="00022E00" w:rsidRDefault="00022E00" w:rsidP="00022E0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22E00" w:rsidRDefault="00022E00" w:rsidP="00022E0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B62C5C" w:rsidRDefault="00B62C5C" w:rsidP="002C0F9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915C36" w:rsidRDefault="00915C36" w:rsidP="002C0F9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7A1C23" w:rsidRDefault="007A1C23" w:rsidP="002C0F9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754A52" w:rsidRDefault="00754A52" w:rsidP="002C0F9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754A52" w:rsidRDefault="00754A52" w:rsidP="002C0F9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FC351E" w:rsidRDefault="00FC351E" w:rsidP="00FC351E">
      <w:pPr>
        <w:widowControl w:val="0"/>
        <w:pBdr>
          <w:top w:val="single" w:sz="4" w:space="3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754A52" w:rsidRDefault="00754A52" w:rsidP="00754A5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B6528">
        <w:rPr>
          <w:b/>
        </w:rPr>
        <w:lastRenderedPageBreak/>
        <w:t>3 Термины и определения</w:t>
      </w:r>
    </w:p>
    <w:p w:rsidR="00754A52" w:rsidRDefault="00754A52" w:rsidP="00754A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54A52" w:rsidRDefault="00754A52" w:rsidP="00754A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F708AA" w:rsidRDefault="00F708AA" w:rsidP="00754A5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 xml:space="preserve">3.1 </w:t>
      </w:r>
      <w:r>
        <w:rPr>
          <w:b/>
        </w:rPr>
        <w:t>И</w:t>
      </w:r>
      <w:r w:rsidRPr="00F708AA">
        <w:rPr>
          <w:b/>
        </w:rPr>
        <w:t>нвалид</w:t>
      </w:r>
      <w:r w:rsidRPr="00F708AA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F708AA">
        <w:t>Лицо, которое имеет нарушение здоровья со стойким расстройством функций организма,</w:t>
      </w:r>
      <w:r>
        <w:t xml:space="preserve"> </w:t>
      </w:r>
      <w:r w:rsidRPr="00F708AA">
        <w:t>обусловленное заболеваниями, последствиями травм или дефектами, приводящее к ограничению</w:t>
      </w:r>
      <w:r>
        <w:t xml:space="preserve"> </w:t>
      </w:r>
      <w:r w:rsidRPr="00F708AA">
        <w:t>жизнедеятельности и вызывающее необходимость его социальной защиты.</w:t>
      </w:r>
    </w:p>
    <w:p w:rsidR="00F708AA" w:rsidRPr="00F708AA" w:rsidRDefault="00F708AA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08AA">
        <w:t xml:space="preserve">3.1.2 </w:t>
      </w:r>
      <w:r w:rsidRPr="00F708AA">
        <w:rPr>
          <w:b/>
        </w:rPr>
        <w:t>Реабилитационные устройства и приспособления:</w:t>
      </w:r>
      <w:r w:rsidRPr="00F708AA">
        <w:t xml:space="preserve"> </w:t>
      </w:r>
      <w:proofErr w:type="gramStart"/>
      <w:r w:rsidRPr="00F708AA">
        <w:t>Технические средства реабилитации</w:t>
      </w:r>
      <w:r>
        <w:t xml:space="preserve"> </w:t>
      </w:r>
      <w:r w:rsidRPr="00F708AA">
        <w:t>людей с ограничениями жизнедеятельности, приводимые в активное движение механическим источником</w:t>
      </w:r>
      <w:r>
        <w:t xml:space="preserve"> </w:t>
      </w:r>
      <w:r w:rsidRPr="00F708AA">
        <w:t>энергии при помощи мышечной силы и предназначенные для использования инвалидами в жилых</w:t>
      </w:r>
      <w:r>
        <w:t xml:space="preserve"> </w:t>
      </w:r>
      <w:r w:rsidRPr="00F708AA">
        <w:t>помещениях в процессе приготовления и приема пищи, мытья посуды, надевания и снятия одежды и</w:t>
      </w:r>
      <w:r>
        <w:t xml:space="preserve"> </w:t>
      </w:r>
      <w:r w:rsidRPr="00F708AA">
        <w:t>обуви, открытия и закрытия дверей и окон, пользования постельными принадлежностями, мебелью,</w:t>
      </w:r>
      <w:r>
        <w:t xml:space="preserve"> </w:t>
      </w:r>
      <w:r w:rsidRPr="00F708AA">
        <w:t>электро-, радио- и телеаппаратурой, а также при уборке помещений.</w:t>
      </w:r>
      <w:proofErr w:type="gramEnd"/>
    </w:p>
    <w:p w:rsidR="00F708AA" w:rsidRPr="00C21309" w:rsidRDefault="00F708AA" w:rsidP="00C2130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708AA">
        <w:t xml:space="preserve">3.1.3 </w:t>
      </w:r>
      <w:r w:rsidR="00C21309" w:rsidRPr="00C21309">
        <w:rPr>
          <w:b/>
        </w:rPr>
        <w:t>Т</w:t>
      </w:r>
      <w:r w:rsidRPr="00C21309">
        <w:rPr>
          <w:b/>
        </w:rPr>
        <w:t>ехнические сродства реабилитации людей с ограничениями жизнедеятельности:</w:t>
      </w:r>
      <w:r w:rsidR="00C21309">
        <w:rPr>
          <w:b/>
        </w:rPr>
        <w:t xml:space="preserve"> </w:t>
      </w:r>
      <w:r w:rsidRPr="00F708AA">
        <w:t>Техническое средство, используемое человеком с ограничением жизнедеятельности, в том числе инвалидом.</w:t>
      </w:r>
      <w:r w:rsidR="00C21309">
        <w:rPr>
          <w:b/>
        </w:rPr>
        <w:t xml:space="preserve"> </w:t>
      </w:r>
      <w:r w:rsidRPr="00F708AA">
        <w:t>из-за нарушения функци</w:t>
      </w:r>
      <w:proofErr w:type="gramStart"/>
      <w:r w:rsidRPr="00F708AA">
        <w:t>и(</w:t>
      </w:r>
      <w:proofErr w:type="gramEnd"/>
      <w:r w:rsidRPr="00F708AA">
        <w:t>й) организма, обладающее специальными реабилитационными</w:t>
      </w:r>
      <w:r w:rsidR="00C21309">
        <w:rPr>
          <w:b/>
        </w:rPr>
        <w:t xml:space="preserve"> </w:t>
      </w:r>
      <w:r w:rsidRPr="00F708AA">
        <w:t>свойствами, которые позволяют предотвратить, компенсировать, ослабить или нейтрализовать ограничение</w:t>
      </w:r>
      <w:r w:rsidR="00C21309">
        <w:rPr>
          <w:b/>
        </w:rPr>
        <w:t xml:space="preserve"> </w:t>
      </w:r>
      <w:r w:rsidRPr="00F708AA">
        <w:t>жизнедеятельности человека.</w:t>
      </w:r>
    </w:p>
    <w:p w:rsidR="00F708AA" w:rsidRPr="00F708AA" w:rsidRDefault="00C21309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3.1.4 </w:t>
      </w:r>
      <w:r w:rsidRPr="00C21309">
        <w:rPr>
          <w:b/>
        </w:rPr>
        <w:t>М</w:t>
      </w:r>
      <w:r w:rsidR="00F708AA" w:rsidRPr="00C21309">
        <w:rPr>
          <w:b/>
        </w:rPr>
        <w:t>анипулятор:</w:t>
      </w:r>
      <w:r w:rsidR="00F708AA" w:rsidRPr="00F708AA">
        <w:t xml:space="preserve"> Механизм для захвата предметов.</w:t>
      </w:r>
    </w:p>
    <w:p w:rsidR="00F708AA" w:rsidRPr="00F708AA" w:rsidRDefault="00C21309" w:rsidP="00C2130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3.1.5 </w:t>
      </w:r>
      <w:r w:rsidRPr="00C21309">
        <w:rPr>
          <w:b/>
        </w:rPr>
        <w:t>Ф</w:t>
      </w:r>
      <w:r w:rsidR="00F708AA" w:rsidRPr="00C21309">
        <w:rPr>
          <w:b/>
        </w:rPr>
        <w:t>иксатор пульта:</w:t>
      </w:r>
      <w:r w:rsidR="00F708AA" w:rsidRPr="00F708AA">
        <w:t xml:space="preserve"> Приспособление для ориентации пульта ди</w:t>
      </w:r>
      <w:r>
        <w:t>станционного управления аудио-</w:t>
      </w:r>
      <w:r w:rsidR="00F708AA" w:rsidRPr="00F708AA">
        <w:t>видеоаппаратурой.</w:t>
      </w:r>
    </w:p>
    <w:p w:rsidR="00F708AA" w:rsidRPr="00F708AA" w:rsidRDefault="00C21309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3.1.6 </w:t>
      </w:r>
      <w:proofErr w:type="spellStart"/>
      <w:r w:rsidRPr="00C21309">
        <w:rPr>
          <w:b/>
        </w:rPr>
        <w:t>Ш</w:t>
      </w:r>
      <w:r w:rsidR="00F708AA" w:rsidRPr="00C21309">
        <w:rPr>
          <w:b/>
        </w:rPr>
        <w:t>тангодержатель</w:t>
      </w:r>
      <w:proofErr w:type="spellEnd"/>
      <w:r w:rsidR="00F708AA" w:rsidRPr="00C21309">
        <w:rPr>
          <w:b/>
        </w:rPr>
        <w:t>:</w:t>
      </w:r>
      <w:r w:rsidR="00F708AA" w:rsidRPr="00F708AA">
        <w:t xml:space="preserve"> Устройство для пользования клавишами и кнопками.</w:t>
      </w:r>
    </w:p>
    <w:p w:rsidR="00F708AA" w:rsidRPr="00F708AA" w:rsidRDefault="00C21309" w:rsidP="00C2130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3.1.7 </w:t>
      </w:r>
      <w:r w:rsidRPr="00C21309">
        <w:rPr>
          <w:b/>
        </w:rPr>
        <w:t>П</w:t>
      </w:r>
      <w:r w:rsidR="00F708AA" w:rsidRPr="00C21309">
        <w:rPr>
          <w:b/>
        </w:rPr>
        <w:t>лечики с крючками:</w:t>
      </w:r>
      <w:r w:rsidR="00F708AA" w:rsidRPr="00F708AA">
        <w:t xml:space="preserve"> Приспособление для снятия и надев</w:t>
      </w:r>
      <w:r>
        <w:t xml:space="preserve">ания верхней одежды, снабженное </w:t>
      </w:r>
      <w:r w:rsidR="00F708AA" w:rsidRPr="00F708AA">
        <w:t>декоративными погонами.</w:t>
      </w:r>
    </w:p>
    <w:p w:rsidR="00F708AA" w:rsidRPr="00F708AA" w:rsidRDefault="00C21309" w:rsidP="00C21309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3.1.8 </w:t>
      </w:r>
      <w:r w:rsidRPr="00C21309">
        <w:rPr>
          <w:b/>
        </w:rPr>
        <w:t>П</w:t>
      </w:r>
      <w:r w:rsidR="00F708AA" w:rsidRPr="00C21309">
        <w:rPr>
          <w:b/>
        </w:rPr>
        <w:t>одвижной захват:</w:t>
      </w:r>
      <w:r w:rsidR="00F708AA" w:rsidRPr="00F708AA">
        <w:t xml:space="preserve"> Устройство, закрепленное на кастрюле, </w:t>
      </w:r>
      <w:r>
        <w:t xml:space="preserve">сковороде для взятия и переноса </w:t>
      </w:r>
      <w:r w:rsidR="00F708AA" w:rsidRPr="00F708AA">
        <w:t>их с помощью протезно-ортопедического изделия.</w:t>
      </w:r>
    </w:p>
    <w:p w:rsidR="00F708AA" w:rsidRPr="00F708AA" w:rsidRDefault="00C21309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3.1.9 </w:t>
      </w:r>
      <w:r w:rsidRPr="00C21309">
        <w:rPr>
          <w:b/>
        </w:rPr>
        <w:t>Р</w:t>
      </w:r>
      <w:r w:rsidR="00F708AA" w:rsidRPr="00C21309">
        <w:rPr>
          <w:b/>
        </w:rPr>
        <w:t>укоятка:</w:t>
      </w:r>
      <w:r w:rsidR="00F708AA" w:rsidRPr="00F708AA">
        <w:t xml:space="preserve"> Приспособление для пользования шторами, жалюзи.</w:t>
      </w:r>
    </w:p>
    <w:p w:rsidR="00F708AA" w:rsidRDefault="00C21309" w:rsidP="00F708AA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>
        <w:t xml:space="preserve">3.1.10 </w:t>
      </w:r>
      <w:r w:rsidRPr="00C21309">
        <w:rPr>
          <w:b/>
        </w:rPr>
        <w:t>Д</w:t>
      </w:r>
      <w:r w:rsidR="00F708AA" w:rsidRPr="00C21309">
        <w:rPr>
          <w:b/>
        </w:rPr>
        <w:t>ержатель:</w:t>
      </w:r>
      <w:r w:rsidR="00F708AA" w:rsidRPr="00F708AA">
        <w:t xml:space="preserve"> Приспособление для открытия и закрытия дверей.</w:t>
      </w:r>
    </w:p>
    <w:p w:rsidR="00915C36" w:rsidRPr="00915C36" w:rsidRDefault="00915C36" w:rsidP="00F708AA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F708AA" w:rsidRPr="00915C36" w:rsidRDefault="00F708AA" w:rsidP="00F708AA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15C36">
        <w:rPr>
          <w:b/>
        </w:rPr>
        <w:t>3.2</w:t>
      </w:r>
      <w:proofErr w:type="gramStart"/>
      <w:r w:rsidRPr="00915C36">
        <w:rPr>
          <w:b/>
        </w:rPr>
        <w:t xml:space="preserve"> В</w:t>
      </w:r>
      <w:proofErr w:type="gramEnd"/>
      <w:r w:rsidRPr="00915C36">
        <w:rPr>
          <w:b/>
        </w:rPr>
        <w:t xml:space="preserve"> настоящем стандарте приняты следующие сокращения:</w:t>
      </w:r>
    </w:p>
    <w:p w:rsidR="00F708AA" w:rsidRPr="00F708AA" w:rsidRDefault="00F708AA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08AA">
        <w:t>КД — конструкторская документация:</w:t>
      </w:r>
    </w:p>
    <w:p w:rsidR="00F708AA" w:rsidRPr="00F708AA" w:rsidRDefault="00F708AA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08AA">
        <w:t>ПОИ — протезно-ортопедические изделия;</w:t>
      </w:r>
    </w:p>
    <w:p w:rsidR="00F708AA" w:rsidRPr="00F708AA" w:rsidRDefault="00F708AA" w:rsidP="00F708A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08AA">
        <w:t>РУП — реабилитационные устройства и приспособления:</w:t>
      </w:r>
    </w:p>
    <w:p w:rsidR="00F708AA" w:rsidRDefault="00F708AA" w:rsidP="00F708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9511A5" w:rsidRDefault="009511A5" w:rsidP="00F708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bookmarkStart w:id="1" w:name="_GoBack"/>
      <w:bookmarkEnd w:id="1"/>
    </w:p>
    <w:p w:rsidR="00C21309" w:rsidRPr="00C21309" w:rsidRDefault="00C21309" w:rsidP="00F708A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C21309">
        <w:rPr>
          <w:b/>
        </w:rPr>
        <w:t>4 Общие технические требования</w:t>
      </w:r>
    </w:p>
    <w:p w:rsidR="00C21309" w:rsidRDefault="00C21309" w:rsidP="00C21309">
      <w:pPr>
        <w:autoSpaceDE w:val="0"/>
        <w:autoSpaceDN w:val="0"/>
        <w:adjustRightInd w:val="0"/>
        <w:spacing w:line="240" w:lineRule="auto"/>
        <w:ind w:firstLine="567"/>
      </w:pPr>
    </w:p>
    <w:p w:rsidR="00C21309" w:rsidRDefault="00C21309" w:rsidP="00C213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21309">
        <w:t>РУП должны быть разработаны и изготовлены в соответствии с тр</w:t>
      </w:r>
      <w:r>
        <w:t xml:space="preserve">ебованиями настоящего стандарта </w:t>
      </w:r>
      <w:r w:rsidR="00915C36">
        <w:t>санитарных правил и норм</w:t>
      </w:r>
      <w:r w:rsidR="00915C36">
        <w:rPr>
          <w:lang w:val="kk-KZ"/>
        </w:rPr>
        <w:t xml:space="preserve">, </w:t>
      </w:r>
      <w:r w:rsidRPr="00C21309">
        <w:t>утверж</w:t>
      </w:r>
      <w:r>
        <w:t>денных в установленном порядке.</w:t>
      </w:r>
      <w:r>
        <w:tab/>
      </w:r>
    </w:p>
    <w:p w:rsidR="00F708AA" w:rsidRDefault="00C21309" w:rsidP="00C213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21309">
        <w:t xml:space="preserve">Требования к исследованиям и обоснованию разработки, разработке и </w:t>
      </w:r>
      <w:r>
        <w:t xml:space="preserve">постановке РУП на производство, их производству </w:t>
      </w:r>
      <w:r w:rsidRPr="00C21309">
        <w:t>и эксплуатации (применению), в том числе к техническому обслуживанию и</w:t>
      </w:r>
      <w:r>
        <w:t xml:space="preserve"> </w:t>
      </w:r>
      <w:r w:rsidR="00915C36">
        <w:t>ремонту</w:t>
      </w:r>
      <w:r w:rsidR="00754A52">
        <w:t> – </w:t>
      </w:r>
      <w:r w:rsidRPr="00C21309">
        <w:t xml:space="preserve">по </w:t>
      </w:r>
      <w:proofErr w:type="gramStart"/>
      <w:r w:rsidRPr="00915C36">
        <w:t>СТ</w:t>
      </w:r>
      <w:proofErr w:type="gramEnd"/>
      <w:r w:rsidRPr="00915C36">
        <w:t xml:space="preserve"> РК ГОСТ Р 15.111.</w:t>
      </w:r>
    </w:p>
    <w:p w:rsidR="00C00B8D" w:rsidRDefault="00C00B8D" w:rsidP="00C2130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F6AEF" w:rsidRDefault="005F6AEF" w:rsidP="00C2130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F6AEF" w:rsidRDefault="005F6AEF" w:rsidP="00C2130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F6AEF" w:rsidRDefault="005F6AEF" w:rsidP="00C2130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C00B8D" w:rsidRDefault="00C00B8D" w:rsidP="00C2130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C00B8D">
        <w:rPr>
          <w:b/>
        </w:rPr>
        <w:lastRenderedPageBreak/>
        <w:t>4.1 Требования назначения</w:t>
      </w:r>
    </w:p>
    <w:p w:rsidR="005F6AEF" w:rsidRDefault="005F6AEF" w:rsidP="00C2130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4.1.1 РУП должны предоставлять возможность людям с различными ограничениями жизнедеятельности</w:t>
      </w:r>
      <w:r>
        <w:t xml:space="preserve"> </w:t>
      </w:r>
      <w:r w:rsidRPr="00C00B8D">
        <w:t>(инвалидам) самостоятельно выполнять действия, необходимые при самообслуживании в</w:t>
      </w:r>
      <w:r>
        <w:t xml:space="preserve"> </w:t>
      </w:r>
      <w:r w:rsidRPr="00C00B8D">
        <w:t>жилых помещениях.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4.1.2 РУП должны быть предназначены для инвалидов всех полновозрастных групп в зависимости</w:t>
      </w:r>
      <w:r>
        <w:t xml:space="preserve"> </w:t>
      </w:r>
      <w:r w:rsidRPr="00C00B8D">
        <w:t>от вида ограничения их жизнедеятельности, а именно инвалидам с дефектами: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- нижних конечностей;</w:t>
      </w:r>
    </w:p>
    <w:p w:rsidR="009B6528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- верхних конечностей.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54A52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C00B8D">
        <w:rPr>
          <w:b/>
        </w:rPr>
        <w:t>4.2 Требования надежности</w:t>
      </w:r>
    </w:p>
    <w:p w:rsidR="00366505" w:rsidRDefault="00366505" w:rsidP="00C00B8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 xml:space="preserve">4.2.1 Назначенный срок службы РУП </w:t>
      </w:r>
      <w:r>
        <w:t xml:space="preserve"> </w:t>
      </w:r>
      <w:r w:rsidR="00754A52">
        <w:t>–</w:t>
      </w:r>
      <w:r>
        <w:t xml:space="preserve"> </w:t>
      </w:r>
      <w:r w:rsidRPr="00C00B8D">
        <w:t xml:space="preserve"> не менее трех лет.</w:t>
      </w:r>
    </w:p>
    <w:p w:rsidR="00C21309" w:rsidRDefault="00754A52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4.2.2 Срок хранения РУП –</w:t>
      </w:r>
      <w:r w:rsidR="00C00B8D" w:rsidRPr="00C00B8D">
        <w:t xml:space="preserve"> не менее трех лет.</w:t>
      </w:r>
    </w:p>
    <w:p w:rsidR="00C00B8D" w:rsidRPr="00C00B8D" w:rsidRDefault="00C00B8D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4.2.3 Части, составляющие РУП. долговечность которых менее чем срок службы РУП в целом,</w:t>
      </w:r>
      <w:r w:rsidR="00E359C0">
        <w:t xml:space="preserve"> </w:t>
      </w:r>
      <w:r w:rsidRPr="00C00B8D">
        <w:t xml:space="preserve">следует </w:t>
      </w:r>
      <w:proofErr w:type="gramStart"/>
      <w:r w:rsidRPr="00C00B8D">
        <w:t>заменять на запасные</w:t>
      </w:r>
      <w:proofErr w:type="gramEnd"/>
      <w:r w:rsidRPr="00C00B8D">
        <w:t xml:space="preserve"> из комплекта поставки. Порядок замены должен быть установлен ТУ и</w:t>
      </w:r>
      <w:r w:rsidR="00E359C0">
        <w:t xml:space="preserve"> </w:t>
      </w:r>
      <w:r w:rsidRPr="00C00B8D">
        <w:t>эксплуатационной документацией на РУП.</w:t>
      </w:r>
    </w:p>
    <w:p w:rsidR="00C00B8D" w:rsidRPr="00C00B8D" w:rsidRDefault="00C00B8D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4.2.4 Профилактический уход за РУП и их ремонт, при необходи</w:t>
      </w:r>
      <w:r w:rsidR="00E359C0">
        <w:t xml:space="preserve">мости, следует проводить только </w:t>
      </w:r>
      <w:r w:rsidRPr="00C00B8D">
        <w:t>на основании инструкций разработчика КД.</w:t>
      </w:r>
    </w:p>
    <w:p w:rsidR="00C00B8D" w:rsidRPr="00C00B8D" w:rsidRDefault="00C00B8D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4.2.5 РУП в зависимости от возможных последствий отказов в пр</w:t>
      </w:r>
      <w:r w:rsidR="00E359C0">
        <w:t xml:space="preserve">оцессе использования могут быть </w:t>
      </w:r>
      <w:r w:rsidRPr="00C00B8D">
        <w:t xml:space="preserve">подразделены по ГОСТ 20790, </w:t>
      </w:r>
      <w:r w:rsidR="00E359C0">
        <w:t xml:space="preserve"> </w:t>
      </w:r>
      <w:r w:rsidR="00E359C0" w:rsidRPr="0029274E">
        <w:t xml:space="preserve">ГОСТ 20790 </w:t>
      </w:r>
      <w:r w:rsidRPr="0029274E">
        <w:t>на</w:t>
      </w:r>
      <w:r w:rsidRPr="00C00B8D">
        <w:t xml:space="preserve"> классы Г и В.</w:t>
      </w:r>
    </w:p>
    <w:p w:rsidR="00C00B8D" w:rsidRPr="00C00B8D" w:rsidRDefault="00C00B8D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 xml:space="preserve">4.2.6 Надежность и безопасность РУП (прочность и целостность </w:t>
      </w:r>
      <w:r w:rsidR="00E359C0">
        <w:t xml:space="preserve">их конструкции) в течение срока </w:t>
      </w:r>
      <w:r w:rsidRPr="00C00B8D">
        <w:t xml:space="preserve">службы должны быть подтверждены испытаниями по </w:t>
      </w:r>
      <w:r w:rsidR="00915C36">
        <w:rPr>
          <w:lang w:val="kk-KZ"/>
        </w:rPr>
        <w:t>действующим документам по стандартизации</w:t>
      </w:r>
      <w:r w:rsidRPr="00C00B8D">
        <w:t>.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4.2.7 Гар</w:t>
      </w:r>
      <w:r w:rsidR="007A1C23">
        <w:t>антийный срок эксплуатации РУП –</w:t>
      </w:r>
      <w:r w:rsidRPr="00C00B8D">
        <w:t xml:space="preserve"> не менее одного года.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4.2.8</w:t>
      </w:r>
      <w:proofErr w:type="gramStart"/>
      <w:r w:rsidRPr="00C00B8D">
        <w:t xml:space="preserve"> В</w:t>
      </w:r>
      <w:proofErr w:type="gramEnd"/>
      <w:r w:rsidRPr="00C00B8D">
        <w:t xml:space="preserve"> процессе эксплуатации РУП в течение гарантийного срока не допускаются: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- появление ощутимых люфтов в подвижных частях и неподвижных соединениях:</w:t>
      </w:r>
    </w:p>
    <w:p w:rsidR="00C00B8D" w:rsidRP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- изменение усилий, необходимых для обеспечения перемещения подвижных частей;</w:t>
      </w:r>
    </w:p>
    <w:p w:rsidR="00C00B8D" w:rsidRDefault="00C00B8D" w:rsidP="00C00B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C00B8D">
        <w:t>- рывки и заедания при перемещении.</w:t>
      </w:r>
    </w:p>
    <w:p w:rsidR="00E359C0" w:rsidRDefault="00E359C0" w:rsidP="00C00B8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359C0" w:rsidRDefault="00E359C0" w:rsidP="00C00B8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359C0">
        <w:rPr>
          <w:b/>
        </w:rPr>
        <w:t>4.3 Требования стойкости к внешним воздействиям</w:t>
      </w:r>
    </w:p>
    <w:p w:rsidR="00366505" w:rsidRDefault="00366505" w:rsidP="00C00B8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359C0" w:rsidRP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 xml:space="preserve">4.3.1 Требования стойкости РУП к механическим воздействиям должны быть установлены в </w:t>
      </w:r>
      <w:proofErr w:type="spellStart"/>
      <w:r w:rsidR="00915C36">
        <w:t>действующи</w:t>
      </w:r>
      <w:proofErr w:type="spellEnd"/>
      <w:r w:rsidR="00915C36">
        <w:rPr>
          <w:lang w:val="kk-KZ"/>
        </w:rPr>
        <w:t>х</w:t>
      </w:r>
      <w:r w:rsidR="00915C36">
        <w:t xml:space="preserve"> документа</w:t>
      </w:r>
      <w:r w:rsidR="00915C36">
        <w:rPr>
          <w:lang w:val="kk-KZ"/>
        </w:rPr>
        <w:t>х</w:t>
      </w:r>
      <w:r w:rsidR="00915C36" w:rsidRPr="00915C36">
        <w:t xml:space="preserve"> по стандартизации </w:t>
      </w:r>
      <w:r w:rsidRPr="00E359C0">
        <w:t>на РУП конкретных видов.</w:t>
      </w:r>
    </w:p>
    <w:p w:rsidR="00E359C0" w:rsidRP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>4.3.2 Климатические исполнения РУП должны соответствова</w:t>
      </w:r>
      <w:r>
        <w:t xml:space="preserve">ть климатическим исполнениям по ГОСТ 15150: </w:t>
      </w:r>
      <w:r w:rsidR="00754A52">
        <w:t>при эксплуатации –</w:t>
      </w:r>
      <w:r w:rsidRPr="00E359C0">
        <w:t xml:space="preserve"> 03, при транспортировании и хранении — Л. По требованию заказчика</w:t>
      </w:r>
      <w:r>
        <w:t xml:space="preserve"> </w:t>
      </w:r>
      <w:r w:rsidRPr="00E359C0">
        <w:t>климатическое исполнение РУП может быть другим.</w:t>
      </w:r>
    </w:p>
    <w:p w:rsid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>4.3.3 РУП должны быть устойчивыми к воздействию сре</w:t>
      </w:r>
      <w:proofErr w:type="gramStart"/>
      <w:r w:rsidRPr="00E359C0">
        <w:t>дств ст</w:t>
      </w:r>
      <w:proofErr w:type="gramEnd"/>
      <w:r w:rsidRPr="00E359C0">
        <w:t>ерилиз</w:t>
      </w:r>
      <w:r>
        <w:t xml:space="preserve">ации и дезинфекции, указываемых </w:t>
      </w:r>
      <w:r w:rsidRPr="00E359C0">
        <w:t xml:space="preserve">в </w:t>
      </w:r>
      <w:proofErr w:type="spellStart"/>
      <w:r w:rsidR="00915C36">
        <w:t>действующи</w:t>
      </w:r>
      <w:proofErr w:type="spellEnd"/>
      <w:r w:rsidR="00915C36">
        <w:rPr>
          <w:lang w:val="kk-KZ"/>
        </w:rPr>
        <w:t>х</w:t>
      </w:r>
      <w:r w:rsidR="00915C36">
        <w:t xml:space="preserve"> документа</w:t>
      </w:r>
      <w:r w:rsidR="00915C36">
        <w:rPr>
          <w:lang w:val="kk-KZ"/>
        </w:rPr>
        <w:t>х</w:t>
      </w:r>
      <w:r w:rsidR="00915C36" w:rsidRPr="00915C36">
        <w:t xml:space="preserve"> по стандартизации</w:t>
      </w:r>
      <w:r w:rsidRPr="00E359C0">
        <w:t xml:space="preserve"> и эксплуатационной документации.</w:t>
      </w:r>
    </w:p>
    <w:p w:rsid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359C0">
        <w:rPr>
          <w:b/>
        </w:rPr>
        <w:t>4.4 Требования эргономики</w:t>
      </w:r>
    </w:p>
    <w:p w:rsidR="00366505" w:rsidRDefault="00366505" w:rsidP="00E359C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359C0" w:rsidRP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>4.4.1 РУП должны иметь рациональные размеры.</w:t>
      </w:r>
    </w:p>
    <w:p w:rsidR="00E359C0" w:rsidRP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>4.4.2</w:t>
      </w:r>
      <w:proofErr w:type="gramStart"/>
      <w:r w:rsidRPr="00E359C0">
        <w:t xml:space="preserve"> П</w:t>
      </w:r>
      <w:proofErr w:type="gramEnd"/>
      <w:r w:rsidRPr="00E359C0">
        <w:t>ри перемещении частей РУП несанкционированные шумы и скрипы не допускаются.</w:t>
      </w:r>
    </w:p>
    <w:p w:rsidR="00E359C0" w:rsidRPr="00E359C0" w:rsidRDefault="00E359C0" w:rsidP="00E359C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59C0">
        <w:t xml:space="preserve">4.4.3 Составляющие РУП. контактирующие с телом человека, должны обладать </w:t>
      </w:r>
      <w:proofErr w:type="spellStart"/>
      <w:r w:rsidRPr="00E359C0">
        <w:t>биосовместимостью</w:t>
      </w:r>
      <w:proofErr w:type="spellEnd"/>
      <w:r w:rsidRPr="00E359C0">
        <w:t xml:space="preserve"> и не вызывать у него аллергических реакций.</w:t>
      </w:r>
    </w:p>
    <w:p w:rsidR="007A1C23" w:rsidRDefault="007A1C23" w:rsidP="00E359C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E64D8" w:rsidRDefault="004E64D8" w:rsidP="00E359C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E64D8">
        <w:rPr>
          <w:b/>
        </w:rPr>
        <w:lastRenderedPageBreak/>
        <w:t>4.5 Требования технологичности</w:t>
      </w:r>
    </w:p>
    <w:p w:rsidR="00366505" w:rsidRDefault="00366505" w:rsidP="00E359C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E64D8" w:rsidRP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 xml:space="preserve">4.5.1 РУП и их составляющие должны быть произведены на предприятии-изготовителе. </w:t>
      </w:r>
      <w:proofErr w:type="gramStart"/>
      <w:r w:rsidRPr="004E64D8">
        <w:t>Обеспечивающем</w:t>
      </w:r>
      <w:proofErr w:type="gramEnd"/>
      <w:r>
        <w:t xml:space="preserve"> </w:t>
      </w:r>
      <w:r w:rsidRPr="004E64D8">
        <w:t xml:space="preserve">соблюдение требований </w:t>
      </w:r>
      <w:proofErr w:type="spellStart"/>
      <w:r w:rsidR="00915C36">
        <w:t>действующи</w:t>
      </w:r>
      <w:proofErr w:type="spellEnd"/>
      <w:r w:rsidR="00915C36">
        <w:rPr>
          <w:lang w:val="kk-KZ"/>
        </w:rPr>
        <w:t>х</w:t>
      </w:r>
      <w:r w:rsidR="00915C36">
        <w:t xml:space="preserve"> документ</w:t>
      </w:r>
      <w:r w:rsidR="00915C36">
        <w:rPr>
          <w:lang w:val="kk-KZ"/>
        </w:rPr>
        <w:t>ов</w:t>
      </w:r>
      <w:r w:rsidR="00915C36" w:rsidRPr="00915C36">
        <w:t xml:space="preserve"> по стандартизации</w:t>
      </w:r>
      <w:r w:rsidRPr="004E64D8">
        <w:t xml:space="preserve"> к качеству продукции, соответствующих заданным показателям</w:t>
      </w:r>
      <w:r>
        <w:t xml:space="preserve"> </w:t>
      </w:r>
      <w:r w:rsidRPr="004E64D8">
        <w:t>надежности согласно 4.2, при минимальной технологической себестоимости.</w:t>
      </w:r>
    </w:p>
    <w:p w:rsidR="004E64D8" w:rsidRP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4.5.2 Стабильность технологии изготовления и качества РУП должна быть</w:t>
      </w:r>
      <w:r>
        <w:t xml:space="preserve"> подтверждена приемосдаточными</w:t>
      </w:r>
      <w:proofErr w:type="gramStart"/>
      <w:r>
        <w:t>.</w:t>
      </w:r>
      <w:proofErr w:type="gramEnd"/>
      <w:r>
        <w:t xml:space="preserve"> </w:t>
      </w:r>
      <w:proofErr w:type="gramStart"/>
      <w:r w:rsidRPr="004E64D8">
        <w:t>п</w:t>
      </w:r>
      <w:proofErr w:type="gramEnd"/>
      <w:r w:rsidRPr="004E64D8">
        <w:t xml:space="preserve">ериодическими и выборочными испытаниями в соответствии с </w:t>
      </w:r>
      <w:r w:rsidR="00915C36">
        <w:t>действующим документ</w:t>
      </w:r>
      <w:r w:rsidR="00915C36">
        <w:rPr>
          <w:lang w:val="kk-KZ"/>
        </w:rPr>
        <w:t>о</w:t>
      </w:r>
      <w:r w:rsidR="00915C36" w:rsidRPr="00915C36">
        <w:t>м по стандартизации</w:t>
      </w:r>
      <w:r w:rsidRPr="004E64D8">
        <w:t xml:space="preserve"> на РУП.</w:t>
      </w:r>
    </w:p>
    <w:p w:rsid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4.5.3</w:t>
      </w:r>
      <w:proofErr w:type="gramStart"/>
      <w:r w:rsidRPr="004E64D8">
        <w:t xml:space="preserve"> Д</w:t>
      </w:r>
      <w:proofErr w:type="gramEnd"/>
      <w:r w:rsidRPr="004E64D8">
        <w:t>ля того чтобы обеспечить стабильность качества отде</w:t>
      </w:r>
      <w:r>
        <w:t xml:space="preserve">лки поверхности РУП. их формы и </w:t>
      </w:r>
      <w:r w:rsidRPr="004E64D8">
        <w:t xml:space="preserve">цветовой гаммы, следует предусматривать и устанавливать в </w:t>
      </w:r>
      <w:r w:rsidR="00915C36">
        <w:t>действующим документ</w:t>
      </w:r>
      <w:r w:rsidR="00915C36">
        <w:rPr>
          <w:lang w:val="kk-KZ"/>
        </w:rPr>
        <w:t>е</w:t>
      </w:r>
      <w:r w:rsidR="00915C36" w:rsidRPr="00915C36">
        <w:t xml:space="preserve"> по стандартизации</w:t>
      </w:r>
      <w:r w:rsidRPr="004E64D8">
        <w:t xml:space="preserve"> на РУП изготовление утвержденных</w:t>
      </w:r>
      <w:r>
        <w:t xml:space="preserve"> </w:t>
      </w:r>
      <w:r w:rsidRPr="004E64D8">
        <w:t>эталонов качества поверхности РУП, отступления от которых должны быть разрешены только по согласованию</w:t>
      </w:r>
      <w:r>
        <w:t xml:space="preserve"> </w:t>
      </w:r>
      <w:r w:rsidRPr="004E64D8">
        <w:t>с разработчиком КД.</w:t>
      </w:r>
    </w:p>
    <w:p w:rsid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E64D8">
        <w:rPr>
          <w:b/>
        </w:rPr>
        <w:t>4.6 Конструктивные требования</w:t>
      </w:r>
    </w:p>
    <w:p w:rsidR="00366505" w:rsidRDefault="00366505" w:rsidP="004E64D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4E64D8" w:rsidRPr="004E64D8" w:rsidRDefault="004E64D8" w:rsidP="004E64D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4.6.1 Габаритные размеры РУП, положение их базовых осей, значения массы и комплектация</w:t>
      </w:r>
      <w:r>
        <w:t xml:space="preserve"> </w:t>
      </w:r>
      <w:r w:rsidRPr="004E64D8">
        <w:t>должны соответствовать указанным требованиям в соответствии с КД и сопроводительной документацией.</w:t>
      </w:r>
    </w:p>
    <w:p w:rsidR="004E64D8" w:rsidRPr="004E64D8" w:rsidRDefault="004E64D8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4.6.2 Манипулятор должен обеспечивать надежное управление органом захвата во всей зоне досягаемости</w:t>
      </w:r>
      <w:r>
        <w:t xml:space="preserve"> </w:t>
      </w:r>
      <w:r w:rsidR="00754A52">
        <w:t>системы «инвалид-</w:t>
      </w:r>
      <w:r w:rsidRPr="004E64D8">
        <w:t xml:space="preserve">манипулятор» при манипуляциях с </w:t>
      </w:r>
      <w:r w:rsidR="007B085C">
        <w:t xml:space="preserve">захватываемым предметом и иметь </w:t>
      </w:r>
      <w:r w:rsidRPr="004E64D8">
        <w:t>в своем составе следующие части:</w:t>
      </w:r>
    </w:p>
    <w:p w:rsidR="004E64D8" w:rsidRPr="004E64D8" w:rsidRDefault="004E64D8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- орган захвата:</w:t>
      </w:r>
    </w:p>
    <w:p w:rsidR="004E64D8" w:rsidRPr="004E64D8" w:rsidRDefault="004E64D8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- рукоятку с удлинителем;</w:t>
      </w:r>
    </w:p>
    <w:p w:rsidR="004E64D8" w:rsidRPr="004E64D8" w:rsidRDefault="004E64D8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- устройство управления органом захвата.</w:t>
      </w:r>
    </w:p>
    <w:p w:rsidR="004E64D8" w:rsidRPr="004E64D8" w:rsidRDefault="004E64D8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64D8">
        <w:t>Масса манипулятора не должна превышать 0.150 кг. Длина манипулятора должна быть достаточной</w:t>
      </w:r>
      <w:r w:rsidR="007B085C">
        <w:t xml:space="preserve"> </w:t>
      </w:r>
      <w:r w:rsidRPr="004E64D8">
        <w:t>для того, чтобы инвалид мог захватывать предметы, удаленные</w:t>
      </w:r>
      <w:r w:rsidR="007B085C">
        <w:t xml:space="preserve"> от конца его вытянутой руки на </w:t>
      </w:r>
      <w:r w:rsidRPr="004E64D8">
        <w:t>расстоянии не более 90 см. Манипулятор должен обеспечивать надежн</w:t>
      </w:r>
      <w:r w:rsidR="007B085C">
        <w:t xml:space="preserve">ый захват и удержание предметов </w:t>
      </w:r>
      <w:r w:rsidRPr="004E64D8">
        <w:t>массой не более 1 кг. Максимальные осевые нагрузки на ма</w:t>
      </w:r>
      <w:r w:rsidR="00754A52">
        <w:t>нипуляторе – </w:t>
      </w:r>
      <w:r w:rsidR="007B085C">
        <w:t xml:space="preserve">50 Н; максимальное </w:t>
      </w:r>
      <w:r w:rsidRPr="004E64D8">
        <w:t>разв</w:t>
      </w:r>
      <w:r w:rsidR="00754A52">
        <w:t>едение консолей органа захвата – </w:t>
      </w:r>
      <w:r w:rsidRPr="004E64D8">
        <w:t>60 мм.</w:t>
      </w:r>
    </w:p>
    <w:bookmarkEnd w:id="0"/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4.6.3 Приспособление для снятия—надевания носков должно обеспечивать устойчивую фиксацию</w:t>
      </w:r>
      <w:r>
        <w:t xml:space="preserve"> </w:t>
      </w:r>
      <w:r w:rsidRPr="007B085C">
        <w:t>исходного положения носков, удобного для самостоятельного с</w:t>
      </w:r>
      <w:r w:rsidR="007A1C23">
        <w:t xml:space="preserve">нятия – </w:t>
      </w:r>
      <w:r>
        <w:t xml:space="preserve">надевания их инвалидом, и </w:t>
      </w:r>
      <w:r w:rsidRPr="007B085C">
        <w:t>иметь в своем составе следующие части: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основание;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узел установки исходного положения носков.</w:t>
      </w:r>
    </w:p>
    <w:p w:rsidR="007B085C" w:rsidRPr="007B085C" w:rsidRDefault="007B085C" w:rsidP="001137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Основание приспособления для снятия—надевания носков должно быть</w:t>
      </w:r>
      <w:r w:rsidR="001137BA">
        <w:t xml:space="preserve"> надежно зафиксировано </w:t>
      </w:r>
      <w:r w:rsidRPr="007B085C">
        <w:t>в исходном, удобном для пользования положении. Детали узла установки исходного положения носков</w:t>
      </w:r>
      <w:r w:rsidR="001137BA">
        <w:t xml:space="preserve"> </w:t>
      </w:r>
      <w:r w:rsidRPr="007B085C">
        <w:t>и элементы соединения носка с узлом должны выдерживать нагрузку, приложенную к носку вниз и</w:t>
      </w:r>
      <w:r w:rsidR="001137BA">
        <w:t xml:space="preserve"> </w:t>
      </w:r>
      <w:r w:rsidRPr="007B085C">
        <w:t>вверх, не менее 50 Н.</w:t>
      </w:r>
    </w:p>
    <w:p w:rsidR="007B085C" w:rsidRPr="007B085C" w:rsidRDefault="007B085C" w:rsidP="001137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4.6.4 Фиксатор пульта должен обеспечивать надежную фиксац</w:t>
      </w:r>
      <w:r w:rsidR="001137BA">
        <w:t xml:space="preserve">ию пульта в выбранном инвалидом положении относительно аудио-, </w:t>
      </w:r>
      <w:r w:rsidRPr="007B085C">
        <w:t>видеоаппаратуры и иметь в своем составе следующие части: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основание;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фиксатор пространственного положения пульта.</w:t>
      </w:r>
    </w:p>
    <w:p w:rsidR="007B085C" w:rsidRPr="007B085C" w:rsidRDefault="007B085C" w:rsidP="001137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Фиксатор пульта должен обеспечивать регулировку пространственног</w:t>
      </w:r>
      <w:r w:rsidR="001137BA">
        <w:t xml:space="preserve">о положения пульта относительно </w:t>
      </w:r>
      <w:r w:rsidRPr="007B085C">
        <w:t>аппарата в горизонтальной и верти</w:t>
      </w:r>
      <w:r w:rsidR="00FD4A58">
        <w:t>кальной плоскостях на угол ± 45°</w:t>
      </w:r>
      <w:r w:rsidRPr="007B085C">
        <w:t xml:space="preserve"> и не изменять пространственного</w:t>
      </w:r>
      <w:r w:rsidR="001137BA">
        <w:t xml:space="preserve"> </w:t>
      </w:r>
      <w:r w:rsidRPr="007B085C">
        <w:t>положения при управляющих воздействиях на пульт.</w:t>
      </w:r>
    </w:p>
    <w:p w:rsidR="007B085C" w:rsidRPr="007B085C" w:rsidRDefault="007B085C" w:rsidP="001137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lastRenderedPageBreak/>
        <w:t xml:space="preserve">4.6.5 </w:t>
      </w:r>
      <w:proofErr w:type="spellStart"/>
      <w:r w:rsidRPr="007B085C">
        <w:t>Штангодержатель</w:t>
      </w:r>
      <w:proofErr w:type="spellEnd"/>
      <w:r w:rsidRPr="007B085C">
        <w:t xml:space="preserve"> должен обеспечивать надежную мани</w:t>
      </w:r>
      <w:r w:rsidR="001137BA">
        <w:t xml:space="preserve">пуляцию клавишами и кнопками </w:t>
      </w:r>
      <w:r w:rsidRPr="007B085C">
        <w:t>управления бытовой аппаратурой и иметь в своем составе следующие части;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 xml:space="preserve">- устройство фиксации </w:t>
      </w:r>
      <w:proofErr w:type="spellStart"/>
      <w:r w:rsidRPr="007B085C">
        <w:t>штангодержателя</w:t>
      </w:r>
      <w:proofErr w:type="spellEnd"/>
      <w:r w:rsidRPr="007B085C">
        <w:t xml:space="preserve"> на культе: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 xml:space="preserve">- рабочий орган </w:t>
      </w:r>
      <w:r w:rsidR="00FD4A58">
        <w:t>–</w:t>
      </w:r>
      <w:r w:rsidRPr="007B085C">
        <w:t xml:space="preserve"> штангу;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узел сочленения устройства фиксации со штангой.</w:t>
      </w:r>
    </w:p>
    <w:p w:rsidR="007B085C" w:rsidRPr="007B085C" w:rsidRDefault="007B085C" w:rsidP="001137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 xml:space="preserve">Рабочая поверхность штанги должна обеспечивать надежный контакт </w:t>
      </w:r>
      <w:r w:rsidR="001137BA">
        <w:t xml:space="preserve">с кнопкой управления аппаратом. </w:t>
      </w:r>
      <w:proofErr w:type="spellStart"/>
      <w:proofErr w:type="gramStart"/>
      <w:r w:rsidRPr="007B085C">
        <w:t>Штангодержатель</w:t>
      </w:r>
      <w:proofErr w:type="spellEnd"/>
      <w:r w:rsidRPr="007B085C">
        <w:t xml:space="preserve"> должен выдерживать нагрузку, приложенную к рабочей поверхности штанги, не</w:t>
      </w:r>
      <w:r w:rsidR="001137BA">
        <w:t xml:space="preserve"> </w:t>
      </w:r>
      <w:r w:rsidRPr="007B085C">
        <w:t>менее 10 Н. Конструкция штанги должна позволять ориентацию ее рабочей поверхности в пределах 90°</w:t>
      </w:r>
      <w:r w:rsidR="001137BA">
        <w:t xml:space="preserve"> </w:t>
      </w:r>
      <w:r w:rsidRPr="007B085C">
        <w:t>в вертикальной и горизонтальной плоскостях.</w:t>
      </w:r>
      <w:proofErr w:type="gramEnd"/>
    </w:p>
    <w:p w:rsidR="007B085C" w:rsidRPr="007B085C" w:rsidRDefault="007B085C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4.6.6 Фиксатор одежды должен обеспечивать надежное удерж</w:t>
      </w:r>
      <w:r w:rsidR="00006D48">
        <w:t xml:space="preserve">ание сцепляемых частей одежды и </w:t>
      </w:r>
      <w:r w:rsidRPr="007B085C">
        <w:t>иметь в своем составе следующие части: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декоративную пуговицу;</w:t>
      </w:r>
    </w:p>
    <w:p w:rsidR="007B085C" w:rsidRPr="007B085C" w:rsidRDefault="007B085C" w:rsidP="007B08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>- элементы зацепа.</w:t>
      </w:r>
    </w:p>
    <w:p w:rsidR="007B085C" w:rsidRPr="007B085C" w:rsidRDefault="007B085C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B085C">
        <w:t xml:space="preserve">Пуговица должна отстегиваться инвалидом с усилием не более </w:t>
      </w:r>
      <w:r w:rsidR="00006D48">
        <w:t xml:space="preserve">5 Н и не должна отстегиваться в </w:t>
      </w:r>
      <w:r w:rsidRPr="007B085C">
        <w:t>результате непроизвольных усилий.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4.6.7 Наборная доска должна позволять инвалиду подготавливать пищевые продукты к употреблению</w:t>
      </w:r>
      <w:r>
        <w:t xml:space="preserve"> </w:t>
      </w:r>
      <w:r w:rsidRPr="00006D48">
        <w:t>и иметь в своем составе следующие части.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терку;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основание;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нож для чистки овощей;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нож для резки гастрономических продуктов;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устройство фиксации гастрономических продуктов;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узел фиксации консервных банок.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Наборная доска должна быть устойчивой в исходном положени</w:t>
      </w:r>
      <w:r>
        <w:t xml:space="preserve">и при приложении к ней нагрузок </w:t>
      </w:r>
      <w:r w:rsidRPr="00006D48">
        <w:t>не более 80 Н в любых направлениях. Нож для чистки овощей должен быть устойчивым при приложении</w:t>
      </w:r>
      <w:r>
        <w:t xml:space="preserve"> </w:t>
      </w:r>
      <w:r w:rsidRPr="00006D48">
        <w:t>к нему нагрузок не менее 30 Н. При резке гастрономических продуктов нож должен совершать</w:t>
      </w:r>
      <w:r>
        <w:t xml:space="preserve"> </w:t>
      </w:r>
      <w:r w:rsidRPr="00006D48">
        <w:t>прямолинейное возвратно-поступательное движение. Узел фиксации консервных банок должен позволять</w:t>
      </w:r>
      <w:r>
        <w:t xml:space="preserve"> </w:t>
      </w:r>
      <w:r w:rsidRPr="00006D48">
        <w:t>регулировать зажим банки не более 150 Н. Терка должна выдерживать нагрузку не более 50 Н.</w:t>
      </w:r>
      <w:r>
        <w:t xml:space="preserve"> </w:t>
      </w:r>
      <w:r w:rsidRPr="00006D48">
        <w:t>Устройство фиксации гастрономических продуктов должно обеспечивать устойчивость их положения</w:t>
      </w:r>
      <w:r>
        <w:t xml:space="preserve"> </w:t>
      </w:r>
      <w:r w:rsidRPr="00006D48">
        <w:t>при нагрузках в горизонтальной плоскости не более 40 Н.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4.6.8 Функциональные пальто, куртка и пиджак должны позволя</w:t>
      </w:r>
      <w:r>
        <w:t xml:space="preserve">ть инвалиду, пользующемуся ПОИ, </w:t>
      </w:r>
      <w:r w:rsidRPr="00006D48">
        <w:t>самостоятельно надевать, снимать, застегивать, расстегивать их. Функциональные брюки должны позволять</w:t>
      </w:r>
      <w:r>
        <w:t xml:space="preserve"> </w:t>
      </w:r>
      <w:r w:rsidRPr="00006D48">
        <w:t>инвалиду самостоятельно справлять естественные надобности.</w:t>
      </w:r>
    </w:p>
    <w:p w:rsidR="007B085C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Проймы рукавов функциональной одежды должны быть расшире</w:t>
      </w:r>
      <w:r w:rsidR="00915C36">
        <w:t>ны от 20</w:t>
      </w:r>
      <w:r>
        <w:t xml:space="preserve"> до 25 % стандартного </w:t>
      </w:r>
      <w:r w:rsidRPr="00006D48">
        <w:t>размерного ряда. Функциональная одежда должна быть снабжена пуговицами согласно 4.6.6.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4.6.9 Плечики с крючками должны позволять инвалиду самостоятельно надевать, снимать, застегивать</w:t>
      </w:r>
      <w:r>
        <w:t xml:space="preserve"> </w:t>
      </w:r>
      <w:r w:rsidRPr="00006D48">
        <w:t>и расстегивать функциональную одежду и иметь в своем составе следующие части: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основание: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две опорные штанги;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006D48">
        <w:t>- элементы застегивания и расстегивания функциональной одежды.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Опорные штанги должны надежно фиксировать одежду в исходном положении и должны быть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перпендикулярны к основанию. Расстояние между опорными штангами и высота их установки над уровнем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пола должны соответствовать антропометрическим данным инвалида. Длина выступающей части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опорных штанг должна быть (20 ± 5) см.</w:t>
      </w:r>
    </w:p>
    <w:p w:rsidR="00006D48" w:rsidRPr="00006D48" w:rsidRDefault="00006D48" w:rsidP="00FD4A5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lastRenderedPageBreak/>
        <w:t>Опорные штанги должны выдерживать нагрузки в любых направлениях не менее 200 Н. Элементы</w:t>
      </w:r>
      <w:r w:rsidR="00FD4A58"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застегивания и расстегивания функциональной одежды должны выдерживать наг</w:t>
      </w:r>
      <w:r>
        <w:rPr>
          <w:rFonts w:cs="Times New Roman"/>
          <w:szCs w:val="24"/>
        </w:rPr>
        <w:t xml:space="preserve">рузки не менее </w:t>
      </w:r>
      <w:r w:rsidRPr="00006D48">
        <w:rPr>
          <w:rFonts w:cs="Times New Roman"/>
          <w:szCs w:val="24"/>
        </w:rPr>
        <w:t>50 Н в любых направлениях.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4.6.10 Подвижный захват должен обеспечивать инвалиду надеж</w:t>
      </w:r>
      <w:r>
        <w:rPr>
          <w:rFonts w:cs="Times New Roman"/>
          <w:szCs w:val="24"/>
        </w:rPr>
        <w:t xml:space="preserve">ный захват кастрюли и сковороды </w:t>
      </w:r>
      <w:r w:rsidRPr="00006D48">
        <w:rPr>
          <w:rFonts w:cs="Times New Roman"/>
          <w:szCs w:val="24"/>
        </w:rPr>
        <w:t>и иметь в своем составе следующие части: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опору;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элемент соединения опоры с кастрюлей, сковородой.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Конфигурация нижней поверхности подвижного захвата должна быть согласована с формой первого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пальца искусственной кисти (в среднефизиологическом положении), находящейся в горизонтальной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плоскости в паре с гильзой предплечья, и должна выдерживать нагрузку, направленную вниз,</w:t>
      </w:r>
      <w:r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 xml:space="preserve">не менее 60 Н. Во время манипуляции температура поверхности </w:t>
      </w:r>
      <w:proofErr w:type="gramStart"/>
      <w:r w:rsidR="007F1433">
        <w:rPr>
          <w:rFonts w:cs="Times New Roman"/>
          <w:szCs w:val="24"/>
        </w:rPr>
        <w:t>захвата</w:t>
      </w:r>
      <w:proofErr w:type="gramEnd"/>
      <w:r w:rsidR="007F1433">
        <w:rPr>
          <w:rFonts w:cs="Times New Roman"/>
          <w:szCs w:val="24"/>
        </w:rPr>
        <w:t xml:space="preserve"> но должна превышать 50 °</w:t>
      </w:r>
      <w:r w:rsidRPr="00006D48">
        <w:rPr>
          <w:rFonts w:cs="Times New Roman"/>
          <w:szCs w:val="24"/>
        </w:rPr>
        <w:t>С.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4.6.11 Рукоятка должна обеспечивать управление закрытием/от</w:t>
      </w:r>
      <w:r w:rsidR="007F1433">
        <w:rPr>
          <w:rFonts w:cs="Times New Roman"/>
          <w:szCs w:val="24"/>
        </w:rPr>
        <w:t xml:space="preserve">крытием жалюзи и штор инвалидом </w:t>
      </w:r>
      <w:r w:rsidRPr="00006D48">
        <w:rPr>
          <w:rFonts w:cs="Times New Roman"/>
          <w:szCs w:val="24"/>
        </w:rPr>
        <w:t>без посторонней помощи и иметь в своем составе следующие части;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тяги управления;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элементы зацепа.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Элементы зацепа должны выдерживать нагрузку не менее 50 Н, направле</w:t>
      </w:r>
      <w:r w:rsidR="007F1433">
        <w:rPr>
          <w:rFonts w:cs="Times New Roman"/>
          <w:szCs w:val="24"/>
        </w:rPr>
        <w:t xml:space="preserve">нную вниз и вверх. Расположение </w:t>
      </w:r>
      <w:r w:rsidRPr="00006D48">
        <w:rPr>
          <w:rFonts w:cs="Times New Roman"/>
          <w:szCs w:val="24"/>
        </w:rPr>
        <w:t>элементов зацепа должно быть регулируемым по высоте тяг управления. Внутреннее отверстие</w:t>
      </w:r>
      <w:r w:rsidR="007F1433"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зацепа должно иметь радиус (60 ±10) мм.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4.6.12 Устройство для сбора мусора должно позволять инвалиду само</w:t>
      </w:r>
      <w:r w:rsidR="007F1433">
        <w:rPr>
          <w:rFonts w:cs="Times New Roman"/>
          <w:szCs w:val="24"/>
        </w:rPr>
        <w:t xml:space="preserve">стоятельно собирать, переносить </w:t>
      </w:r>
      <w:r w:rsidRPr="00006D48">
        <w:rPr>
          <w:rFonts w:cs="Times New Roman"/>
          <w:szCs w:val="24"/>
        </w:rPr>
        <w:t>и выбрасывать мусор и иметь в своем составе следующие части;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приемник мусора;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рукоятку.</w:t>
      </w:r>
    </w:p>
    <w:p w:rsidR="00006D48" w:rsidRPr="00006D48" w:rsidRDefault="00FD4A5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Масса устройства –</w:t>
      </w:r>
      <w:r w:rsidR="00006D48" w:rsidRPr="00006D48">
        <w:rPr>
          <w:rFonts w:cs="Times New Roman"/>
          <w:szCs w:val="24"/>
        </w:rPr>
        <w:t xml:space="preserve"> не более 1 кг</w:t>
      </w:r>
      <w:proofErr w:type="gramStart"/>
      <w:r w:rsidR="00006D48" w:rsidRPr="00006D48">
        <w:rPr>
          <w:rFonts w:cs="Times New Roman"/>
          <w:szCs w:val="24"/>
        </w:rPr>
        <w:t>.</w:t>
      </w:r>
      <w:proofErr w:type="gramEnd"/>
      <w:r w:rsidR="00006D48" w:rsidRPr="00006D48">
        <w:rPr>
          <w:rFonts w:cs="Times New Roman"/>
          <w:szCs w:val="24"/>
        </w:rPr>
        <w:t xml:space="preserve"> </w:t>
      </w:r>
      <w:proofErr w:type="gramStart"/>
      <w:r w:rsidR="00006D48" w:rsidRPr="00006D48">
        <w:rPr>
          <w:rFonts w:cs="Times New Roman"/>
          <w:szCs w:val="24"/>
        </w:rPr>
        <w:t>д</w:t>
      </w:r>
      <w:proofErr w:type="gramEnd"/>
      <w:r w:rsidR="00006D48" w:rsidRPr="00006D48">
        <w:rPr>
          <w:rFonts w:cs="Times New Roman"/>
          <w:szCs w:val="24"/>
        </w:rPr>
        <w:t xml:space="preserve">лина рукоятки </w:t>
      </w:r>
      <w:r>
        <w:rPr>
          <w:rFonts w:cs="Times New Roman"/>
          <w:szCs w:val="24"/>
        </w:rPr>
        <w:t>–</w:t>
      </w:r>
      <w:r w:rsidR="00006D48" w:rsidRPr="00006D48">
        <w:rPr>
          <w:rFonts w:cs="Times New Roman"/>
          <w:szCs w:val="24"/>
        </w:rPr>
        <w:t xml:space="preserve"> (100 ±15) см. Ру</w:t>
      </w:r>
      <w:r w:rsidR="007F1433">
        <w:rPr>
          <w:rFonts w:cs="Times New Roman"/>
          <w:szCs w:val="24"/>
        </w:rPr>
        <w:t xml:space="preserve">коятка должна быть регулируемой </w:t>
      </w:r>
      <w:r w:rsidR="00006D48" w:rsidRPr="00006D48">
        <w:rPr>
          <w:rFonts w:cs="Times New Roman"/>
          <w:szCs w:val="24"/>
        </w:rPr>
        <w:t>относительно плоскости приемника мусора в пределах 30</w:t>
      </w:r>
      <w:r w:rsidR="007F1433">
        <w:rPr>
          <w:rFonts w:cs="Times New Roman"/>
          <w:szCs w:val="24"/>
        </w:rPr>
        <w:t xml:space="preserve">° от вертикального положения во </w:t>
      </w:r>
      <w:r w:rsidR="00006D48" w:rsidRPr="00006D48">
        <w:rPr>
          <w:rFonts w:cs="Times New Roman"/>
          <w:szCs w:val="24"/>
        </w:rPr>
        <w:t>всех направлениях.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4.6.13 Мусоросборник должен позволять инвалиду собирать,</w:t>
      </w:r>
      <w:r w:rsidR="007F1433">
        <w:rPr>
          <w:rFonts w:cs="Times New Roman"/>
          <w:szCs w:val="24"/>
        </w:rPr>
        <w:t xml:space="preserve"> переносить и выбрасывать мусор </w:t>
      </w:r>
      <w:r w:rsidRPr="00006D48">
        <w:rPr>
          <w:rFonts w:cs="Times New Roman"/>
          <w:szCs w:val="24"/>
        </w:rPr>
        <w:t>без посторонней помощи и иметь в своем составе следующие части;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полузакрытый совок;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эле</w:t>
      </w:r>
      <w:r w:rsidR="00FD4A58">
        <w:rPr>
          <w:rFonts w:cs="Times New Roman"/>
          <w:szCs w:val="24"/>
        </w:rPr>
        <w:t>менты управления совком (далее –</w:t>
      </w:r>
      <w:r w:rsidRPr="00006D48">
        <w:rPr>
          <w:rFonts w:cs="Times New Roman"/>
          <w:szCs w:val="24"/>
        </w:rPr>
        <w:t xml:space="preserve"> элемент управления).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Масса мусоросборника должна быть не более 1 кг. Элемент управлен</w:t>
      </w:r>
      <w:r w:rsidR="007F1433">
        <w:rPr>
          <w:rFonts w:cs="Times New Roman"/>
          <w:szCs w:val="24"/>
        </w:rPr>
        <w:t>ия должен выдерживать нагрузку</w:t>
      </w:r>
      <w:proofErr w:type="gramStart"/>
      <w:r w:rsidR="007F1433">
        <w:rPr>
          <w:rFonts w:cs="Times New Roman"/>
          <w:szCs w:val="24"/>
        </w:rPr>
        <w:t>.</w:t>
      </w:r>
      <w:proofErr w:type="gramEnd"/>
      <w:r w:rsidR="007F1433">
        <w:rPr>
          <w:rFonts w:cs="Times New Roman"/>
          <w:szCs w:val="24"/>
        </w:rPr>
        <w:t xml:space="preserve"> </w:t>
      </w:r>
      <w:proofErr w:type="gramStart"/>
      <w:r w:rsidRPr="00006D48">
        <w:rPr>
          <w:rFonts w:cs="Times New Roman"/>
          <w:szCs w:val="24"/>
        </w:rPr>
        <w:t>н</w:t>
      </w:r>
      <w:proofErr w:type="gramEnd"/>
      <w:r w:rsidRPr="00006D48">
        <w:rPr>
          <w:rFonts w:cs="Times New Roman"/>
          <w:szCs w:val="24"/>
        </w:rPr>
        <w:t>аправленную вверх и вниз, не менее 20 Н. Зона захвата элемента управления должна иметь</w:t>
      </w:r>
      <w:r w:rsidR="007F1433"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внутренний радиус (60 ± 10) мм.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4.6.14 Приспособление для обуви должно позволять инвалиду са</w:t>
      </w:r>
      <w:r w:rsidR="007F1433">
        <w:rPr>
          <w:rFonts w:cs="Times New Roman"/>
          <w:szCs w:val="24"/>
        </w:rPr>
        <w:t xml:space="preserve">мостоятельно снимать и надевать </w:t>
      </w:r>
      <w:r w:rsidRPr="00006D48">
        <w:rPr>
          <w:rFonts w:cs="Times New Roman"/>
          <w:szCs w:val="24"/>
        </w:rPr>
        <w:t xml:space="preserve">обувь и иметь </w:t>
      </w:r>
      <w:r w:rsidR="007F1433">
        <w:rPr>
          <w:rFonts w:cs="Times New Roman"/>
          <w:szCs w:val="24"/>
        </w:rPr>
        <w:t>в своем составе следующие части: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основание;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</w:t>
      </w:r>
      <w:r w:rsidR="00FD4A58">
        <w:rPr>
          <w:rFonts w:cs="Times New Roman"/>
          <w:szCs w:val="24"/>
        </w:rPr>
        <w:t xml:space="preserve"> элемент фиксации обуви (далее –</w:t>
      </w:r>
      <w:r w:rsidRPr="00006D48">
        <w:rPr>
          <w:rFonts w:cs="Times New Roman"/>
          <w:szCs w:val="24"/>
        </w:rPr>
        <w:t xml:space="preserve"> элемент фиксации);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направляющую.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Элемент фиксации должен выдерживать нагрузку по всем направлениям не менее 150 Н.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Направляющая должна позволять регулировку в пределах 30° от вертик</w:t>
      </w:r>
      <w:r w:rsidR="007F1433">
        <w:rPr>
          <w:rFonts w:cs="Times New Roman"/>
          <w:szCs w:val="24"/>
        </w:rPr>
        <w:t xml:space="preserve">ального положения в направлении </w:t>
      </w:r>
      <w:r w:rsidRPr="00006D48">
        <w:rPr>
          <w:rFonts w:cs="Times New Roman"/>
          <w:szCs w:val="24"/>
        </w:rPr>
        <w:t>вперед и назад по отношению к обуви, а также регулировку по высоте на (20 ± 5) см в зависимости</w:t>
      </w:r>
      <w:r w:rsidR="007F1433"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от размеров длины голени.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4.6.15 Приспособление для манипуляции элементами мебели должно по</w:t>
      </w:r>
      <w:r w:rsidR="007F1433">
        <w:rPr>
          <w:rFonts w:cs="Times New Roman"/>
          <w:szCs w:val="24"/>
        </w:rPr>
        <w:t xml:space="preserve">зволять инвалиду самостоятельно </w:t>
      </w:r>
      <w:r w:rsidRPr="00006D48">
        <w:rPr>
          <w:rFonts w:cs="Times New Roman"/>
          <w:szCs w:val="24"/>
        </w:rPr>
        <w:t>открывать и закрывать дверцы, ящики мебели и иметь в своем составе следующие части:</w:t>
      </w:r>
    </w:p>
    <w:p w:rsidR="00006D48" w:rsidRPr="00006D48" w:rsidRDefault="007F1433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основание;</w:t>
      </w:r>
    </w:p>
    <w:p w:rsidR="00006D48" w:rsidRPr="00006D48" w:rsidRDefault="00006D48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элемент зацепа.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lastRenderedPageBreak/>
        <w:t>Приспособление для манипуляции элементами мебели должно выд</w:t>
      </w:r>
      <w:r w:rsidR="007F1433">
        <w:rPr>
          <w:rFonts w:cs="Times New Roman"/>
          <w:szCs w:val="24"/>
        </w:rPr>
        <w:t xml:space="preserve">ерживать нагрузку, направленную </w:t>
      </w:r>
      <w:r w:rsidRPr="00006D48">
        <w:rPr>
          <w:rFonts w:cs="Times New Roman"/>
          <w:szCs w:val="24"/>
        </w:rPr>
        <w:t>в сторону движения ящиков и дверец, не менее 100 Н. Рабочая зона элемента зацепа должна</w:t>
      </w:r>
      <w:r w:rsidR="007F1433">
        <w:rPr>
          <w:rFonts w:cs="Times New Roman"/>
          <w:szCs w:val="24"/>
        </w:rPr>
        <w:t xml:space="preserve"> </w:t>
      </w:r>
      <w:r w:rsidRPr="00006D48">
        <w:rPr>
          <w:rFonts w:cs="Times New Roman"/>
          <w:szCs w:val="24"/>
        </w:rPr>
        <w:t>иметь внутренний радиус (30 ± 5) мм.</w:t>
      </w:r>
    </w:p>
    <w:p w:rsidR="00006D48" w:rsidRPr="00006D48" w:rsidRDefault="00006D48" w:rsidP="007F143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4.6.16 Устройство для пользования головным убором должно по</w:t>
      </w:r>
      <w:r w:rsidR="007F1433">
        <w:rPr>
          <w:rFonts w:cs="Times New Roman"/>
          <w:szCs w:val="24"/>
        </w:rPr>
        <w:t xml:space="preserve">зволять инвалиду самостоятельно </w:t>
      </w:r>
      <w:r w:rsidRPr="00006D48">
        <w:rPr>
          <w:rFonts w:cs="Times New Roman"/>
          <w:szCs w:val="24"/>
        </w:rPr>
        <w:t>снимать и надевать головной убор и иметь в своем составе следующие части:</w:t>
      </w:r>
    </w:p>
    <w:p w:rsidR="00006D48" w:rsidRPr="00006D48" w:rsidRDefault="007F1433" w:rsidP="00006D4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основание;</w:t>
      </w:r>
    </w:p>
    <w:p w:rsidR="007B085C" w:rsidRPr="00006D48" w:rsidRDefault="00006D48" w:rsidP="0000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006D48">
        <w:rPr>
          <w:rFonts w:cs="Times New Roman"/>
          <w:szCs w:val="24"/>
        </w:rPr>
        <w:t>- элемент ф</w:t>
      </w:r>
      <w:r w:rsidR="007A1C23">
        <w:rPr>
          <w:rFonts w:cs="Times New Roman"/>
          <w:szCs w:val="24"/>
        </w:rPr>
        <w:t>иксации головного убора (далее –</w:t>
      </w:r>
      <w:r w:rsidRPr="00006D48">
        <w:rPr>
          <w:rFonts w:cs="Times New Roman"/>
          <w:szCs w:val="24"/>
        </w:rPr>
        <w:t xml:space="preserve"> элемент фиксации).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Элемент фиксации должен выдерживать нагрузку, направленную вверх и вниз, не менее 40 Н.</w:t>
      </w:r>
      <w:r w:rsidR="00003974">
        <w:t xml:space="preserve"> </w:t>
      </w:r>
      <w:r w:rsidRPr="007F1433">
        <w:t xml:space="preserve">Рабочая зона элемента фиксации должна быть удалена от основания на </w:t>
      </w:r>
      <w:r w:rsidR="00003974">
        <w:br/>
      </w:r>
      <w:r w:rsidRPr="007F1433">
        <w:t>(200 ± 30) мм.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4.6.17 Приспос</w:t>
      </w:r>
      <w:r w:rsidR="00FD4A58">
        <w:t>обление для приема пищи (далее –</w:t>
      </w:r>
      <w:r w:rsidRPr="007F1433">
        <w:t xml:space="preserve"> приспособл</w:t>
      </w:r>
      <w:r w:rsidR="00003974">
        <w:t xml:space="preserve">ение) должно позволять инвалиду </w:t>
      </w:r>
      <w:r w:rsidRPr="007F1433">
        <w:t>самостоятельно принимать пищу и иметь в своем составе следующие части: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рабочий орган — стандартную ложку;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элемент управления;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корпус, зафиксированный на толе инвалида или на стороннем предмете (стационарно).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Элемент управления должен выдерживать нагрузку, направленну</w:t>
      </w:r>
      <w:r w:rsidR="00003974">
        <w:t xml:space="preserve">ю по его оси, не менее 40 Н. Во </w:t>
      </w:r>
      <w:r w:rsidRPr="007F1433">
        <w:t>избежание опрокидывания ложка должна быть зафиксирована, высота ее подъема должна составлять</w:t>
      </w:r>
      <w:r w:rsidR="00003974">
        <w:t xml:space="preserve"> </w:t>
      </w:r>
      <w:r w:rsidRPr="007F1433">
        <w:t>(240 ± 60) мм. Корпус должен выдерживать нагрузку по всем направлениям не менее 100 Н. В случае</w:t>
      </w:r>
      <w:r w:rsidR="00003974">
        <w:t xml:space="preserve"> </w:t>
      </w:r>
      <w:r w:rsidRPr="007F1433">
        <w:t>фиксации корпуса на теле инвалида масса приспособления должна быть не более 0,25 кг. Источником</w:t>
      </w:r>
      <w:r w:rsidR="00003974">
        <w:t xml:space="preserve"> </w:t>
      </w:r>
      <w:r w:rsidRPr="007F1433">
        <w:t>управляющих воздействий на ложку в случае стационарной фиксации корпуса могут служить ноги или</w:t>
      </w:r>
      <w:r w:rsidR="00003974">
        <w:t xml:space="preserve"> </w:t>
      </w:r>
      <w:r w:rsidRPr="007F1433">
        <w:t>культи инвалида.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4.6.18 Устройство для питья должно позволять инвалиду самостоятельно пить, не п</w:t>
      </w:r>
      <w:r w:rsidR="00003974">
        <w:t xml:space="preserve">роливая жидкость </w:t>
      </w:r>
      <w:r w:rsidRPr="007F1433">
        <w:t>из стакана, и иметь в своем составе следующие части: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стакан (стандартный);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подстаканник;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элемент качения со стопором;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основание.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Подстаканник должен быть выполнен таким образом, чтобы инва</w:t>
      </w:r>
      <w:r w:rsidR="00003974">
        <w:t xml:space="preserve">лид мог вращать его вниз к себе </w:t>
      </w:r>
      <w:r w:rsidRPr="007F1433">
        <w:t>на (90 ± 5)°. Стопор должен фиксировать подстаканник на элементе качения с нагрузкой не менее 10 Н.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4.6.19 Держатель должен позволять инвалиду самостоятельно откры</w:t>
      </w:r>
      <w:r w:rsidR="00003974">
        <w:t xml:space="preserve">вать и закрывать двери здоровой </w:t>
      </w:r>
      <w:r w:rsidRPr="007F1433">
        <w:t>ногой или с использованием ПОИ и иметь в своем составе следующие части: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основание;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элемент зацепа.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Элемент зацепа должен выдерживать нагрузку по всем напр</w:t>
      </w:r>
      <w:r w:rsidR="00003974">
        <w:t xml:space="preserve">авлениям не менее 70 Н. Рабочая </w:t>
      </w:r>
      <w:r w:rsidRPr="007F1433">
        <w:t>зона элемента зацепа должна иметь внутренний радиус (35 ± 10) мм.</w:t>
      </w:r>
    </w:p>
    <w:p w:rsidR="007F1433" w:rsidRPr="007F1433" w:rsidRDefault="007F1433" w:rsidP="0000397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4.6.20 Декоративная подставка должна позволять инвалиду, пользующемуся П</w:t>
      </w:r>
      <w:r w:rsidR="00003974">
        <w:t>ОИ</w:t>
      </w:r>
      <w:proofErr w:type="gramStart"/>
      <w:r w:rsidR="00003974">
        <w:t>.</w:t>
      </w:r>
      <w:proofErr w:type="gramEnd"/>
      <w:r w:rsidR="00003974">
        <w:t xml:space="preserve"> </w:t>
      </w:r>
      <w:proofErr w:type="gramStart"/>
      <w:r w:rsidR="00003974">
        <w:t>в</w:t>
      </w:r>
      <w:proofErr w:type="gramEnd"/>
      <w:r w:rsidR="00003974">
        <w:t xml:space="preserve">ключать, выключать </w:t>
      </w:r>
      <w:r w:rsidRPr="007F1433">
        <w:t>и удобно размещать вилки бытовых электроприборов без посторонней помощи и иметь в своем</w:t>
      </w:r>
      <w:r w:rsidR="00003974">
        <w:t xml:space="preserve"> </w:t>
      </w:r>
      <w:r w:rsidRPr="007F1433">
        <w:t>составе следующие части: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корпус с электрической вилкой;</w:t>
      </w:r>
    </w:p>
    <w:p w:rsidR="007F1433" w:rsidRPr="007F1433" w:rsidRDefault="007F1433" w:rsidP="007F143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- крышку с двумя парами гнезд.</w:t>
      </w:r>
    </w:p>
    <w:p w:rsidR="007B085C" w:rsidRDefault="007F1433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433">
        <w:t>Одна пара гнезд крышки должна быть функциональной (связа</w:t>
      </w:r>
      <w:r w:rsidR="00003974">
        <w:t xml:space="preserve">нной с электрической розеткой), </w:t>
      </w:r>
      <w:r w:rsidRPr="007F1433">
        <w:t>а другая — декоративной (без электричества). Розетка должна выдерживать нагрузку, направленную</w:t>
      </w:r>
      <w:r w:rsidR="00003974">
        <w:t xml:space="preserve"> </w:t>
      </w:r>
      <w:r w:rsidRPr="007F1433">
        <w:t>по вводу (выводу) вилки в розетку (из розетки), не менее 10 Н. Расстояние между двумя парами гнезд</w:t>
      </w:r>
      <w:r w:rsidR="00003974">
        <w:t xml:space="preserve"> </w:t>
      </w:r>
      <w:r w:rsidRPr="007F1433">
        <w:t>должно быть (10 ±</w:t>
      </w:r>
      <w:r w:rsidR="0094563A">
        <w:t xml:space="preserve"> </w:t>
      </w:r>
      <w:r w:rsidRPr="007F1433">
        <w:t>2) см.</w:t>
      </w: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3333E">
        <w:rPr>
          <w:b/>
        </w:rPr>
        <w:lastRenderedPageBreak/>
        <w:t>4.7 Требования к сырью, материалам, покупным изделиям</w:t>
      </w:r>
    </w:p>
    <w:p w:rsidR="00366505" w:rsidRDefault="00366505" w:rsidP="005333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 xml:space="preserve">4.7.1 РУП, как правило, </w:t>
      </w:r>
      <w:proofErr w:type="gramStart"/>
      <w:r w:rsidRPr="0053333E">
        <w:t>изготовлены</w:t>
      </w:r>
      <w:proofErr w:type="gramEnd"/>
      <w:r w:rsidRPr="0053333E">
        <w:t xml:space="preserve"> из отечественных сырья и материалов.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4.7.2 Материалы, из которых изготовляют РУП, не должны выделять токсичных веще</w:t>
      </w:r>
      <w:proofErr w:type="gramStart"/>
      <w:r w:rsidRPr="0053333E">
        <w:t>ств пр</w:t>
      </w:r>
      <w:proofErr w:type="gramEnd"/>
      <w:r w:rsidRPr="0053333E">
        <w:t>и эксплуатации.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4.7.3 Требования к сырью, материалам и покупным изделиям</w:t>
      </w:r>
      <w:r>
        <w:t xml:space="preserve"> должны быть установлены в КД и </w:t>
      </w:r>
      <w:r w:rsidR="00915C36">
        <w:t>действующим документ</w:t>
      </w:r>
      <w:r w:rsidR="00915C36">
        <w:rPr>
          <w:lang w:val="kk-KZ"/>
        </w:rPr>
        <w:t>е</w:t>
      </w:r>
      <w:r w:rsidR="00915C36" w:rsidRPr="00915C36">
        <w:t xml:space="preserve"> по стандартизации</w:t>
      </w:r>
      <w:r w:rsidRPr="0053333E">
        <w:t xml:space="preserve"> на РУП. при этом:</w:t>
      </w: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а) сырье, материалы и покупные изделия должны удовлетворят</w:t>
      </w:r>
      <w:r>
        <w:t xml:space="preserve">ь требованиям </w:t>
      </w:r>
      <w:proofErr w:type="spellStart"/>
      <w:r w:rsidR="00915C36">
        <w:t>действующи</w:t>
      </w:r>
      <w:proofErr w:type="spellEnd"/>
      <w:r w:rsidR="00915C36">
        <w:rPr>
          <w:lang w:val="kk-KZ"/>
        </w:rPr>
        <w:t xml:space="preserve">х </w:t>
      </w:r>
      <w:r w:rsidR="00915C36">
        <w:t>документ</w:t>
      </w:r>
      <w:r w:rsidR="00915C36">
        <w:rPr>
          <w:lang w:val="kk-KZ"/>
        </w:rPr>
        <w:t>ов</w:t>
      </w:r>
      <w:r w:rsidR="00915C36" w:rsidRPr="00915C36">
        <w:t xml:space="preserve"> по стандартизации </w:t>
      </w:r>
      <w:r w:rsidR="00915C36">
        <w:t>на РУП</w:t>
      </w:r>
      <w:r w:rsidR="00915C36">
        <w:rPr>
          <w:lang w:val="kk-KZ"/>
        </w:rPr>
        <w:t xml:space="preserve"> </w:t>
      </w:r>
      <w:r>
        <w:t>и КД;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б) сырье, материалы и покупные изделия, поступающие на предприятие — изготовитель РУП,</w:t>
      </w:r>
      <w:r>
        <w:t xml:space="preserve"> </w:t>
      </w:r>
      <w:r w:rsidRPr="0053333E">
        <w:t>должны иметь сертификат предприятий-поставщиков и подлежать вх</w:t>
      </w:r>
      <w:r>
        <w:t xml:space="preserve">одному контролю на соответствие </w:t>
      </w:r>
      <w:r w:rsidRPr="0053333E">
        <w:t>требованиям перечисления а).</w:t>
      </w: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4.7.4 Металлические детали РУП должны иметь защитное покрытие в соответствии с ГОСТ 9.301.</w:t>
      </w: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3333E">
        <w:rPr>
          <w:b/>
        </w:rPr>
        <w:t>4.8 Комплектность</w:t>
      </w:r>
    </w:p>
    <w:p w:rsidR="00366505" w:rsidRDefault="00366505" w:rsidP="0053333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4.8.1</w:t>
      </w:r>
      <w:proofErr w:type="gramStart"/>
      <w:r w:rsidRPr="0053333E">
        <w:t xml:space="preserve"> В</w:t>
      </w:r>
      <w:proofErr w:type="gramEnd"/>
      <w:r w:rsidRPr="0053333E">
        <w:t xml:space="preserve"> комплект поставки РУП должны входить:</w:t>
      </w:r>
    </w:p>
    <w:p w:rsidR="0053333E" w:rsidRPr="003F7466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-</w:t>
      </w:r>
      <w:r w:rsidR="0094563A">
        <w:t xml:space="preserve"> </w:t>
      </w:r>
      <w:r w:rsidR="003F7466">
        <w:t>РУП;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- запасные детали и покупные изделия: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- специальный инструмент;</w:t>
      </w:r>
    </w:p>
    <w:p w:rsidR="007B085C" w:rsidRDefault="0053333E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- эксплуатационная документация по ГОСТ 2.601.</w:t>
      </w:r>
    </w:p>
    <w:p w:rsidR="0053333E" w:rsidRDefault="0053333E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53333E" w:rsidRDefault="0053333E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3333E">
        <w:rPr>
          <w:b/>
        </w:rPr>
        <w:t>4.9 Маркировка</w:t>
      </w:r>
    </w:p>
    <w:p w:rsidR="00366505" w:rsidRDefault="00366505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3333E" w:rsidRPr="0053333E" w:rsidRDefault="0094563A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4.9.1</w:t>
      </w:r>
      <w:proofErr w:type="gramStart"/>
      <w:r>
        <w:t xml:space="preserve"> Н</w:t>
      </w:r>
      <w:proofErr w:type="gramEnd"/>
      <w:r>
        <w:t xml:space="preserve">а каждое РУП </w:t>
      </w:r>
      <w:r w:rsidR="0053333E" w:rsidRPr="0053333E">
        <w:t>должны быть нанесены товарный знак, установленный для предприятия-изготовителя,</w:t>
      </w:r>
      <w:r w:rsidR="00735B20">
        <w:t xml:space="preserve"> </w:t>
      </w:r>
      <w:r w:rsidR="0053333E" w:rsidRPr="0053333E">
        <w:t>и маркировка, не нарушающие покрытие и товарный вид РУП.</w:t>
      </w:r>
    </w:p>
    <w:p w:rsidR="0053333E" w:rsidRPr="0053333E" w:rsidRDefault="0053333E" w:rsidP="00533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4.9.2 Места нанесения товарного знака и маркировки должны быть указаны в КД на РУП.</w:t>
      </w:r>
    </w:p>
    <w:p w:rsidR="0053333E" w:rsidRPr="0053333E" w:rsidRDefault="0053333E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4.9.3 Маркировка РУП. предназначенного для экспорта, должна соо</w:t>
      </w:r>
      <w:r w:rsidR="00735B20">
        <w:t xml:space="preserve">тветствовать условиям контракта </w:t>
      </w:r>
      <w:r w:rsidRPr="0053333E">
        <w:t>между предприятием-изготовителем и получателем.</w:t>
      </w:r>
    </w:p>
    <w:p w:rsidR="0053333E" w:rsidRDefault="0053333E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3333E">
        <w:t>4.9.4 Требования к содержанию маркировки и другие требован</w:t>
      </w:r>
      <w:r w:rsidR="00735B20">
        <w:t xml:space="preserve">ия к ней должны соответствовать </w:t>
      </w:r>
      <w:r w:rsidR="003F7466">
        <w:t>действующему документу</w:t>
      </w:r>
      <w:r w:rsidR="003F7466" w:rsidRPr="003F7466">
        <w:t xml:space="preserve"> по стандартизации</w:t>
      </w:r>
      <w:r w:rsidRPr="0053333E">
        <w:t xml:space="preserve"> на РУП.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35B20">
        <w:rPr>
          <w:b/>
        </w:rPr>
        <w:t>4.10 Упаковка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4.10.1 Каждый комплект поставки следует укладывать в индивидуальную упаковку (полиэтиленовый</w:t>
      </w:r>
      <w:r>
        <w:t xml:space="preserve"> </w:t>
      </w:r>
      <w:r w:rsidRPr="00735B20">
        <w:t xml:space="preserve">пакет), </w:t>
      </w:r>
      <w:proofErr w:type="spellStart"/>
      <w:r w:rsidRPr="00735B20">
        <w:t>предохрамяющу</w:t>
      </w:r>
      <w:proofErr w:type="gramStart"/>
      <w:r w:rsidRPr="00735B20">
        <w:t>ю</w:t>
      </w:r>
      <w:proofErr w:type="spellEnd"/>
      <w:r w:rsidRPr="00735B20">
        <w:t>(</w:t>
      </w:r>
      <w:proofErr w:type="spellStart"/>
      <w:proofErr w:type="gramEnd"/>
      <w:r w:rsidRPr="00735B20">
        <w:t>ий</w:t>
      </w:r>
      <w:proofErr w:type="spellEnd"/>
      <w:r w:rsidRPr="00735B20">
        <w:t>) РУП от повреждений и загрязнения при транспортировании и хранении.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735B20">
        <w:t xml:space="preserve">Требования к индивидуальной упаковке должны быть указаны в </w:t>
      </w:r>
      <w:r w:rsidR="003F7466">
        <w:t>действующим документе</w:t>
      </w:r>
      <w:r w:rsidR="003F7466" w:rsidRPr="003F7466">
        <w:t xml:space="preserve"> по стандартизации</w:t>
      </w:r>
      <w:r w:rsidRPr="00735B20">
        <w:t xml:space="preserve"> на РУП.</w:t>
      </w:r>
      <w:proofErr w:type="gramEnd"/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4.10.2 Комплекты, находящиеся в индивидуальной упаковке, при их отправке предприятием-изготовите</w:t>
      </w:r>
      <w:r>
        <w:t xml:space="preserve">лем </w:t>
      </w:r>
      <w:r w:rsidRPr="00735B20">
        <w:t>потребителю должны быть уложены в общую тару (деревянную или картонную), обеспечивающую</w:t>
      </w:r>
      <w:r>
        <w:t xml:space="preserve"> </w:t>
      </w:r>
      <w:r w:rsidRPr="00735B20">
        <w:t>сохранность при транспортировании, для направления по указанному адресу или для поставки.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В общую тару можно укладывать РУП одного или нескольких наименований.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4.10.3</w:t>
      </w:r>
      <w:proofErr w:type="gramStart"/>
      <w:r w:rsidRPr="00735B20">
        <w:t xml:space="preserve"> К</w:t>
      </w:r>
      <w:proofErr w:type="gramEnd"/>
      <w:r w:rsidRPr="00735B20">
        <w:t>аждое РУП (уложенное в полиэтиленовый пакет) должно бы</w:t>
      </w:r>
      <w:r>
        <w:t xml:space="preserve">ть обернуто упаковочной бумагой </w:t>
      </w:r>
      <w:r w:rsidRPr="00735B20">
        <w:t xml:space="preserve">и плотно уложено в тару. </w:t>
      </w:r>
      <w:proofErr w:type="gramStart"/>
      <w:r w:rsidRPr="00735B20">
        <w:t>Число РУП и схема укладки в общей таре, требования к упаковке, вид</w:t>
      </w:r>
      <w:r>
        <w:t xml:space="preserve"> </w:t>
      </w:r>
      <w:r w:rsidRPr="00735B20">
        <w:t xml:space="preserve">тары и т. п. указывают в </w:t>
      </w:r>
      <w:r w:rsidR="003F7466">
        <w:t xml:space="preserve">действующим документе </w:t>
      </w:r>
      <w:r w:rsidR="003F7466" w:rsidRPr="003F7466">
        <w:t xml:space="preserve">по </w:t>
      </w:r>
      <w:r w:rsidR="003F7466" w:rsidRPr="003F7466">
        <w:lastRenderedPageBreak/>
        <w:t>стандартизации</w:t>
      </w:r>
      <w:r w:rsidRPr="00735B20">
        <w:t xml:space="preserve"> на РУП и КД на упаковку.</w:t>
      </w:r>
      <w:proofErr w:type="gramEnd"/>
      <w:r w:rsidRPr="00735B20">
        <w:t xml:space="preserve"> Масса тары с РУП (брутто) не должна превышать</w:t>
      </w:r>
      <w:r>
        <w:t xml:space="preserve"> </w:t>
      </w:r>
      <w:r w:rsidRPr="00735B20">
        <w:t>45 к</w:t>
      </w:r>
      <w:r w:rsidR="007A1C23">
        <w:t>г при отправке багажом и 8 кг –</w:t>
      </w:r>
      <w:r w:rsidRPr="00735B20">
        <w:t xml:space="preserve"> при отправке почтой.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4.10.4</w:t>
      </w:r>
      <w:proofErr w:type="gramStart"/>
      <w:r w:rsidRPr="00735B20">
        <w:t xml:space="preserve"> Н</w:t>
      </w:r>
      <w:proofErr w:type="gramEnd"/>
      <w:r w:rsidRPr="00735B20">
        <w:t>а общей таре должна быть фирменная этикетка, содержащая: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- товарный знак и реквизиты отправителя;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- данные о числе РУП в таре: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- дату выпуска и отправки;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- массу тары с РУП (брутто).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В каждую тару должен быть вложен соответствующий упаковочный лист.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5B20">
        <w:t>Форма, содержание и место наклейки фирменной этикетки должны быть указаны в КД на РУП.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94563A" w:rsidRDefault="0094563A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AE2406" w:rsidRDefault="00AE2406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35B20">
        <w:rPr>
          <w:b/>
        </w:rPr>
        <w:lastRenderedPageBreak/>
        <w:t>Приложение А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jc w:val="center"/>
      </w:pPr>
      <w:r w:rsidRPr="00735B20">
        <w:t>(обязательное)</w:t>
      </w: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735B20" w:rsidRP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35B20">
        <w:rPr>
          <w:b/>
        </w:rPr>
        <w:t>Перечень групп однородных реабилитационных устройств и приспособлений,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35B20">
        <w:rPr>
          <w:b/>
        </w:rPr>
        <w:t xml:space="preserve">на </w:t>
      </w:r>
      <w:proofErr w:type="gramStart"/>
      <w:r w:rsidRPr="00735B20">
        <w:rPr>
          <w:b/>
        </w:rPr>
        <w:t>которые</w:t>
      </w:r>
      <w:proofErr w:type="gramEnd"/>
      <w:r w:rsidRPr="00735B20">
        <w:rPr>
          <w:b/>
        </w:rPr>
        <w:t xml:space="preserve"> распространяется настоящий стандарт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b/>
        </w:rPr>
        <w:tab/>
      </w:r>
      <w:r w:rsidRPr="00735B20">
        <w:t>В таблице А.1 приведен перечень групп однородных РУП.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735B20">
        <w:rPr>
          <w:b/>
        </w:rPr>
        <w:t>Таблица А.1</w:t>
      </w:r>
    </w:p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3650"/>
      </w:tblGrid>
      <w:tr w:rsidR="00735B20" w:rsidTr="00BE6702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:rsidR="00735B20" w:rsidRPr="00B66785" w:rsidRDefault="00735B20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Наименование группы </w:t>
            </w:r>
            <w:proofErr w:type="gramStart"/>
            <w:r w:rsidRPr="00B66785">
              <w:t>однородных</w:t>
            </w:r>
            <w:proofErr w:type="gramEnd"/>
            <w:r w:rsidRPr="00B66785">
              <w:t xml:space="preserve"> РУП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Код </w:t>
            </w:r>
            <w:proofErr w:type="spellStart"/>
            <w:proofErr w:type="gramStart"/>
            <w:r w:rsidRPr="00B66785">
              <w:t>классифи</w:t>
            </w:r>
            <w:proofErr w:type="spellEnd"/>
            <w:r w:rsidRPr="00B66785">
              <w:t xml:space="preserve"> </w:t>
            </w:r>
            <w:proofErr w:type="spellStart"/>
            <w:r w:rsidRPr="00B66785">
              <w:t>кационном</w:t>
            </w:r>
            <w:proofErr w:type="spellEnd"/>
            <w:proofErr w:type="gramEnd"/>
          </w:p>
          <w:p w:rsidR="00B66785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группы РУП </w:t>
            </w:r>
            <w:proofErr w:type="gramStart"/>
            <w:r w:rsidRPr="00B66785">
              <w:t>по</w:t>
            </w:r>
            <w:proofErr w:type="gramEnd"/>
          </w:p>
          <w:p w:rsidR="00735B20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СТ</w:t>
            </w:r>
            <w:proofErr w:type="gramEnd"/>
            <w:r>
              <w:t xml:space="preserve"> РК</w:t>
            </w:r>
            <w:r w:rsidRPr="00B66785">
              <w:t xml:space="preserve"> </w:t>
            </w:r>
            <w:r>
              <w:t xml:space="preserve">ИСО </w:t>
            </w:r>
            <w:r>
              <w:br/>
            </w:r>
            <w:r w:rsidRPr="00B66785">
              <w:t>9993</w:t>
            </w:r>
            <w:r>
              <w:t xml:space="preserve"> </w:t>
            </w:r>
            <w:r w:rsidRPr="00B66785">
              <w:t>—2019</w:t>
            </w:r>
          </w:p>
        </w:tc>
        <w:tc>
          <w:tcPr>
            <w:tcW w:w="3650" w:type="dxa"/>
            <w:tcBorders>
              <w:bottom w:val="double" w:sz="4" w:space="0" w:color="auto"/>
            </w:tcBorders>
            <w:vAlign w:val="center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Категория инвалидов, для которых </w:t>
            </w:r>
            <w:proofErr w:type="gramStart"/>
            <w:r w:rsidRPr="00B66785">
              <w:t>предназначены</w:t>
            </w:r>
            <w:proofErr w:type="gramEnd"/>
          </w:p>
          <w:p w:rsidR="00735B20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>РУП</w:t>
            </w:r>
          </w:p>
        </w:tc>
      </w:tr>
      <w:tr w:rsidR="00735B20" w:rsidTr="00BE6702">
        <w:tc>
          <w:tcPr>
            <w:tcW w:w="3652" w:type="dxa"/>
            <w:tcBorders>
              <w:top w:val="double" w:sz="4" w:space="0" w:color="auto"/>
            </w:tcBorders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Устройства для захватывания (зажимания)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  <w:jc w:val="center"/>
            </w:pPr>
            <w:r w:rsidRPr="00B66785">
              <w:t>24 18 03</w:t>
            </w:r>
          </w:p>
        </w:tc>
        <w:tc>
          <w:tcPr>
            <w:tcW w:w="3650" w:type="dxa"/>
            <w:tcBorders>
              <w:top w:val="double" w:sz="4" w:space="0" w:color="auto"/>
            </w:tcBorders>
          </w:tcPr>
          <w:p w:rsidR="00735B20" w:rsidRPr="00B66785" w:rsidRDefault="00B66785" w:rsidP="00B66785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>
              <w:t xml:space="preserve">С дефектами нижних </w:t>
            </w:r>
            <w:r w:rsidRPr="00B66785">
              <w:t>конечностей</w:t>
            </w:r>
          </w:p>
        </w:tc>
      </w:tr>
      <w:tr w:rsidR="00735B20" w:rsidTr="00B66785">
        <w:tc>
          <w:tcPr>
            <w:tcW w:w="3652" w:type="dxa"/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Вспомога</w:t>
            </w:r>
            <w:r>
              <w:t xml:space="preserve">тельные средства для одевания и </w:t>
            </w:r>
            <w:r w:rsidRPr="00B66785">
              <w:t>снятия носков и колгот</w:t>
            </w:r>
          </w:p>
        </w:tc>
        <w:tc>
          <w:tcPr>
            <w:tcW w:w="2268" w:type="dxa"/>
          </w:tcPr>
          <w:p w:rsidR="00735B20" w:rsidRPr="00B66785" w:rsidRDefault="00B66785" w:rsidP="00735B20">
            <w:pPr>
              <w:autoSpaceDE w:val="0"/>
              <w:autoSpaceDN w:val="0"/>
              <w:adjustRightInd w:val="0"/>
              <w:jc w:val="center"/>
            </w:pPr>
            <w:r w:rsidRPr="00B66785">
              <w:t>09 09 03</w:t>
            </w:r>
          </w:p>
        </w:tc>
        <w:tc>
          <w:tcPr>
            <w:tcW w:w="3650" w:type="dxa"/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С двусторонними дефектами кон</w:t>
            </w:r>
            <w:r>
              <w:t xml:space="preserve">ечностей </w:t>
            </w:r>
            <w:r w:rsidRPr="00B66785">
              <w:t>на разных уровнях</w:t>
            </w:r>
          </w:p>
        </w:tc>
      </w:tr>
      <w:tr w:rsidR="00735B20" w:rsidTr="00B66785">
        <w:tc>
          <w:tcPr>
            <w:tcW w:w="3652" w:type="dxa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proofErr w:type="gramStart"/>
            <w:r w:rsidRPr="00B66785">
              <w:t>Переключатели (для включения/</w:t>
            </w:r>
            <w:proofErr w:type="spellStart"/>
            <w:r w:rsidRPr="00B66785">
              <w:t>выключе</w:t>
            </w:r>
            <w:proofErr w:type="spellEnd"/>
            <w:r w:rsidRPr="00B66785">
              <w:t>-</w:t>
            </w:r>
            <w:proofErr w:type="gramEnd"/>
          </w:p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proofErr w:type="spellStart"/>
            <w:r w:rsidRPr="00B66785">
              <w:t>ния</w:t>
            </w:r>
            <w:proofErr w:type="spellEnd"/>
            <w:r w:rsidRPr="00B66785">
              <w:t xml:space="preserve"> или других функций</w:t>
            </w:r>
          </w:p>
        </w:tc>
        <w:tc>
          <w:tcPr>
            <w:tcW w:w="2268" w:type="dxa"/>
          </w:tcPr>
          <w:p w:rsidR="00735B20" w:rsidRPr="00B66785" w:rsidRDefault="00B66785" w:rsidP="00735B20">
            <w:pPr>
              <w:autoSpaceDE w:val="0"/>
              <w:autoSpaceDN w:val="0"/>
              <w:adjustRightInd w:val="0"/>
              <w:jc w:val="center"/>
            </w:pPr>
            <w:r w:rsidRPr="00B66785">
              <w:t>24 09 18</w:t>
            </w:r>
          </w:p>
        </w:tc>
        <w:tc>
          <w:tcPr>
            <w:tcW w:w="3650" w:type="dxa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С сочетанными дефектами и двусторонними</w:t>
            </w:r>
          </w:p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дефектами верхних конечностей</w:t>
            </w:r>
          </w:p>
        </w:tc>
      </w:tr>
      <w:tr w:rsidR="00735B20" w:rsidTr="00B66785">
        <w:tc>
          <w:tcPr>
            <w:tcW w:w="3652" w:type="dxa"/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Фиксированные ручки и рукоятки</w:t>
            </w:r>
          </w:p>
        </w:tc>
        <w:tc>
          <w:tcPr>
            <w:tcW w:w="2268" w:type="dxa"/>
          </w:tcPr>
          <w:p w:rsidR="00735B20" w:rsidRPr="00B66785" w:rsidRDefault="00B66785" w:rsidP="00735B20">
            <w:pPr>
              <w:autoSpaceDE w:val="0"/>
              <w:autoSpaceDN w:val="0"/>
              <w:adjustRightInd w:val="0"/>
              <w:jc w:val="center"/>
            </w:pPr>
            <w:r w:rsidRPr="00B66785">
              <w:t>24 09 06</w:t>
            </w:r>
          </w:p>
        </w:tc>
        <w:tc>
          <w:tcPr>
            <w:tcW w:w="3650" w:type="dxa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 xml:space="preserve">С дефектами верхних конечностей, </w:t>
            </w:r>
            <w:proofErr w:type="gramStart"/>
            <w:r w:rsidRPr="00B66785">
              <w:t>пользующиеся</w:t>
            </w:r>
            <w:proofErr w:type="gramEnd"/>
          </w:p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ПОИ</w:t>
            </w:r>
          </w:p>
        </w:tc>
      </w:tr>
      <w:tr w:rsidR="00735B20" w:rsidTr="00B66785">
        <w:tc>
          <w:tcPr>
            <w:tcW w:w="3652" w:type="dxa"/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Крючки для пуговиц</w:t>
            </w:r>
          </w:p>
        </w:tc>
        <w:tc>
          <w:tcPr>
            <w:tcW w:w="2268" w:type="dxa"/>
          </w:tcPr>
          <w:p w:rsidR="00735B20" w:rsidRPr="00B66785" w:rsidRDefault="00B66785" w:rsidP="00735B20">
            <w:pPr>
              <w:autoSpaceDE w:val="0"/>
              <w:autoSpaceDN w:val="0"/>
              <w:adjustRightInd w:val="0"/>
              <w:jc w:val="center"/>
            </w:pPr>
            <w:r w:rsidRPr="00B66785">
              <w:t>09 0918</w:t>
            </w:r>
          </w:p>
        </w:tc>
        <w:tc>
          <w:tcPr>
            <w:tcW w:w="3650" w:type="dxa"/>
          </w:tcPr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С двусторонними дефектами верхних конечностей</w:t>
            </w:r>
          </w:p>
        </w:tc>
      </w:tr>
      <w:tr w:rsidR="00735B20" w:rsidTr="00B66785">
        <w:tc>
          <w:tcPr>
            <w:tcW w:w="3652" w:type="dxa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Вспомогате</w:t>
            </w:r>
            <w:r>
              <w:t xml:space="preserve">льные средства для резки, рубки </w:t>
            </w:r>
            <w:r w:rsidRPr="00B66785">
              <w:t>и дозировки продуктов при приготовлении</w:t>
            </w:r>
          </w:p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пищи и напитков</w:t>
            </w:r>
          </w:p>
        </w:tc>
        <w:tc>
          <w:tcPr>
            <w:tcW w:w="2268" w:type="dxa"/>
          </w:tcPr>
          <w:p w:rsidR="00735B20" w:rsidRPr="00B66785" w:rsidRDefault="00B66785" w:rsidP="00735B20">
            <w:pPr>
              <w:autoSpaceDE w:val="0"/>
              <w:autoSpaceDN w:val="0"/>
              <w:adjustRightInd w:val="0"/>
              <w:jc w:val="center"/>
            </w:pPr>
            <w:r w:rsidRPr="00B66785">
              <w:t>15 03 06</w:t>
            </w:r>
          </w:p>
        </w:tc>
        <w:tc>
          <w:tcPr>
            <w:tcW w:w="3650" w:type="dxa"/>
          </w:tcPr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С двусторонними дефектами верхних конечностей</w:t>
            </w:r>
          </w:p>
          <w:p w:rsidR="00B66785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на уровне не выше верхней трети</w:t>
            </w:r>
          </w:p>
          <w:p w:rsidR="00735B20" w:rsidRPr="00B66785" w:rsidRDefault="00B66785" w:rsidP="00B66785">
            <w:pPr>
              <w:autoSpaceDE w:val="0"/>
              <w:autoSpaceDN w:val="0"/>
              <w:adjustRightInd w:val="0"/>
            </w:pPr>
            <w:r w:rsidRPr="00B66785">
              <w:t>предплечья, пользующиеся ПОИ</w:t>
            </w:r>
          </w:p>
        </w:tc>
      </w:tr>
      <w:tr w:rsidR="00735B20" w:rsidTr="00B66785">
        <w:tc>
          <w:tcPr>
            <w:tcW w:w="3652" w:type="dxa"/>
          </w:tcPr>
          <w:p w:rsidR="00735B20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Одежда верхняя</w:t>
            </w:r>
          </w:p>
        </w:tc>
        <w:tc>
          <w:tcPr>
            <w:tcW w:w="2268" w:type="dxa"/>
          </w:tcPr>
          <w:p w:rsidR="00735B20" w:rsidRPr="00703162" w:rsidRDefault="00703162" w:rsidP="00735B20">
            <w:pPr>
              <w:autoSpaceDE w:val="0"/>
              <w:autoSpaceDN w:val="0"/>
              <w:adjustRightInd w:val="0"/>
              <w:jc w:val="center"/>
            </w:pPr>
            <w:r w:rsidRPr="00703162">
              <w:t>09 03 05</w:t>
            </w:r>
          </w:p>
        </w:tc>
        <w:tc>
          <w:tcPr>
            <w:tcW w:w="3650" w:type="dxa"/>
          </w:tcPr>
          <w:p w:rsidR="00735B20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С двусторонними дефектами верхних конечностей</w:t>
            </w:r>
          </w:p>
        </w:tc>
      </w:tr>
      <w:tr w:rsidR="00B66785" w:rsidTr="00B66785">
        <w:tc>
          <w:tcPr>
            <w:tcW w:w="3652" w:type="dxa"/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</w:pPr>
            <w:r w:rsidRPr="00703162">
              <w:t>Приспосо</w:t>
            </w:r>
            <w:r>
              <w:t xml:space="preserve">бления для застегивания пуговиц </w:t>
            </w:r>
            <w:r w:rsidRPr="00703162">
              <w:t>и застежки</w:t>
            </w:r>
          </w:p>
        </w:tc>
        <w:tc>
          <w:tcPr>
            <w:tcW w:w="2268" w:type="dxa"/>
          </w:tcPr>
          <w:p w:rsidR="00B66785" w:rsidRPr="00703162" w:rsidRDefault="00703162" w:rsidP="00735B20">
            <w:pPr>
              <w:autoSpaceDE w:val="0"/>
              <w:autoSpaceDN w:val="0"/>
              <w:adjustRightInd w:val="0"/>
              <w:jc w:val="center"/>
            </w:pPr>
            <w:r w:rsidRPr="00703162">
              <w:t>09 03 48</w:t>
            </w:r>
          </w:p>
        </w:tc>
        <w:tc>
          <w:tcPr>
            <w:tcW w:w="3650" w:type="dxa"/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  <w:jc w:val="center"/>
            </w:pPr>
            <w:r w:rsidRPr="00703162">
              <w:t>То же</w:t>
            </w:r>
          </w:p>
        </w:tc>
      </w:tr>
      <w:tr w:rsidR="00B66785" w:rsidTr="00B66785">
        <w:tc>
          <w:tcPr>
            <w:tcW w:w="3652" w:type="dxa"/>
          </w:tcPr>
          <w:p w:rsidR="00B66785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Держатели одежды</w:t>
            </w:r>
          </w:p>
        </w:tc>
        <w:tc>
          <w:tcPr>
            <w:tcW w:w="2268" w:type="dxa"/>
          </w:tcPr>
          <w:p w:rsidR="00B66785" w:rsidRPr="00703162" w:rsidRDefault="00703162" w:rsidP="00735B20">
            <w:pPr>
              <w:autoSpaceDE w:val="0"/>
              <w:autoSpaceDN w:val="0"/>
              <w:adjustRightInd w:val="0"/>
              <w:jc w:val="center"/>
            </w:pPr>
            <w:r w:rsidRPr="00703162">
              <w:t>09 09 09</w:t>
            </w:r>
          </w:p>
        </w:tc>
        <w:tc>
          <w:tcPr>
            <w:tcW w:w="3650" w:type="dxa"/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  <w:jc w:val="center"/>
            </w:pPr>
            <w:r w:rsidRPr="00703162">
              <w:t>»</w:t>
            </w:r>
          </w:p>
        </w:tc>
      </w:tr>
      <w:tr w:rsidR="00B66785" w:rsidTr="00B66785">
        <w:tc>
          <w:tcPr>
            <w:tcW w:w="3652" w:type="dxa"/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</w:pPr>
            <w:r w:rsidRPr="00703162">
              <w:t>Держат</w:t>
            </w:r>
            <w:r>
              <w:t xml:space="preserve">ели (адаптеры) и приспособления </w:t>
            </w:r>
            <w:r w:rsidRPr="00703162">
              <w:t>для захвата (изделий, предметов)</w:t>
            </w:r>
          </w:p>
        </w:tc>
        <w:tc>
          <w:tcPr>
            <w:tcW w:w="2268" w:type="dxa"/>
          </w:tcPr>
          <w:p w:rsidR="00B66785" w:rsidRPr="00703162" w:rsidRDefault="00703162" w:rsidP="00735B20">
            <w:pPr>
              <w:autoSpaceDE w:val="0"/>
              <w:autoSpaceDN w:val="0"/>
              <w:adjustRightInd w:val="0"/>
              <w:jc w:val="center"/>
            </w:pPr>
            <w:r w:rsidRPr="00703162">
              <w:t>24 18 06</w:t>
            </w:r>
          </w:p>
        </w:tc>
        <w:tc>
          <w:tcPr>
            <w:tcW w:w="3650" w:type="dxa"/>
          </w:tcPr>
          <w:p w:rsidR="00B66785" w:rsidRDefault="00703162" w:rsidP="0070316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3162">
              <w:t>»</w:t>
            </w:r>
          </w:p>
        </w:tc>
      </w:tr>
      <w:tr w:rsidR="00B66785" w:rsidTr="00B66785">
        <w:tc>
          <w:tcPr>
            <w:tcW w:w="3652" w:type="dxa"/>
          </w:tcPr>
          <w:p w:rsidR="00B66785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Открыватели/</w:t>
            </w:r>
            <w:proofErr w:type="spellStart"/>
            <w:r w:rsidRPr="00703162">
              <w:t>закрыватели</w:t>
            </w:r>
            <w:proofErr w:type="spellEnd"/>
            <w:r w:rsidRPr="00703162">
              <w:t xml:space="preserve"> штор (занавесок)</w:t>
            </w:r>
          </w:p>
        </w:tc>
        <w:tc>
          <w:tcPr>
            <w:tcW w:w="2268" w:type="dxa"/>
          </w:tcPr>
          <w:p w:rsidR="00703162" w:rsidRPr="00703162" w:rsidRDefault="00703162" w:rsidP="00703162">
            <w:pPr>
              <w:autoSpaceDE w:val="0"/>
              <w:autoSpaceDN w:val="0"/>
              <w:adjustRightInd w:val="0"/>
              <w:jc w:val="center"/>
            </w:pPr>
            <w:r w:rsidRPr="00703162">
              <w:t>18 21 09</w:t>
            </w:r>
          </w:p>
          <w:p w:rsidR="00B66785" w:rsidRPr="00703162" w:rsidRDefault="00703162" w:rsidP="00703162">
            <w:pPr>
              <w:autoSpaceDE w:val="0"/>
              <w:autoSpaceDN w:val="0"/>
              <w:adjustRightInd w:val="0"/>
              <w:jc w:val="center"/>
            </w:pPr>
            <w:r w:rsidRPr="00703162">
              <w:t>18 21 12</w:t>
            </w:r>
          </w:p>
        </w:tc>
        <w:tc>
          <w:tcPr>
            <w:tcW w:w="3650" w:type="dxa"/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</w:pPr>
            <w:r w:rsidRPr="00703162">
              <w:t>С сочетанными дефектами верхних конечностей</w:t>
            </w:r>
          </w:p>
        </w:tc>
      </w:tr>
      <w:tr w:rsidR="00B66785" w:rsidTr="00AE2406">
        <w:tc>
          <w:tcPr>
            <w:tcW w:w="3652" w:type="dxa"/>
            <w:tcBorders>
              <w:bottom w:val="single" w:sz="4" w:space="0" w:color="auto"/>
            </w:tcBorders>
          </w:tcPr>
          <w:p w:rsidR="00B66785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Совки, щетки и веники для удаления пыли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66785" w:rsidRPr="00703162" w:rsidRDefault="00703162" w:rsidP="00703162">
            <w:pPr>
              <w:autoSpaceDE w:val="0"/>
              <w:autoSpaceDN w:val="0"/>
              <w:adjustRightInd w:val="0"/>
              <w:jc w:val="center"/>
            </w:pPr>
            <w:r w:rsidRPr="00703162">
              <w:t>15 12 03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66785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С дефектами нижних конечностей</w:t>
            </w:r>
          </w:p>
        </w:tc>
      </w:tr>
      <w:tr w:rsidR="00B66785" w:rsidTr="00AE2406">
        <w:trPr>
          <w:trHeight w:val="77"/>
        </w:trPr>
        <w:tc>
          <w:tcPr>
            <w:tcW w:w="3652" w:type="dxa"/>
            <w:tcBorders>
              <w:bottom w:val="nil"/>
            </w:tcBorders>
          </w:tcPr>
          <w:p w:rsidR="00703162" w:rsidRPr="00703162" w:rsidRDefault="00703162" w:rsidP="00703162">
            <w:pPr>
              <w:autoSpaceDE w:val="0"/>
              <w:autoSpaceDN w:val="0"/>
              <w:adjustRightInd w:val="0"/>
            </w:pPr>
            <w:r w:rsidRPr="00703162">
              <w:t>Рожки для обуви и приспособления для снятия</w:t>
            </w:r>
          </w:p>
          <w:p w:rsidR="00B66785" w:rsidRPr="00703162" w:rsidRDefault="00703162" w:rsidP="00703162">
            <w:pPr>
              <w:autoSpaceDE w:val="0"/>
              <w:autoSpaceDN w:val="0"/>
              <w:adjustRightInd w:val="0"/>
            </w:pPr>
            <w:r w:rsidRPr="00703162">
              <w:t>сапог</w:t>
            </w:r>
          </w:p>
        </w:tc>
        <w:tc>
          <w:tcPr>
            <w:tcW w:w="2268" w:type="dxa"/>
            <w:tcBorders>
              <w:bottom w:val="nil"/>
            </w:tcBorders>
          </w:tcPr>
          <w:p w:rsidR="00B66785" w:rsidRPr="00703162" w:rsidRDefault="00703162" w:rsidP="00735B20">
            <w:pPr>
              <w:autoSpaceDE w:val="0"/>
              <w:autoSpaceDN w:val="0"/>
              <w:adjustRightInd w:val="0"/>
              <w:jc w:val="center"/>
            </w:pPr>
            <w:r w:rsidRPr="00703162">
              <w:t>09 09 06</w:t>
            </w:r>
          </w:p>
        </w:tc>
        <w:tc>
          <w:tcPr>
            <w:tcW w:w="3650" w:type="dxa"/>
            <w:tcBorders>
              <w:bottom w:val="nil"/>
            </w:tcBorders>
          </w:tcPr>
          <w:p w:rsidR="00B66785" w:rsidRPr="00703162" w:rsidRDefault="00703162" w:rsidP="00B66785">
            <w:pPr>
              <w:autoSpaceDE w:val="0"/>
              <w:autoSpaceDN w:val="0"/>
              <w:adjustRightInd w:val="0"/>
            </w:pPr>
            <w:r w:rsidRPr="00703162">
              <w:t>С двусторонними дефектами верхних конечностей</w:t>
            </w:r>
          </w:p>
        </w:tc>
      </w:tr>
    </w:tbl>
    <w:p w:rsidR="00735B20" w:rsidRDefault="00735B20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4D33E6" w:rsidRDefault="004D33E6" w:rsidP="00735B2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4D33E6" w:rsidRDefault="004D33E6" w:rsidP="00AE2406">
      <w:pPr>
        <w:autoSpaceDE w:val="0"/>
        <w:autoSpaceDN w:val="0"/>
        <w:adjustRightInd w:val="0"/>
        <w:spacing w:line="240" w:lineRule="auto"/>
        <w:jc w:val="center"/>
        <w:rPr>
          <w:i/>
        </w:rPr>
      </w:pPr>
      <w:r w:rsidRPr="004D33E6">
        <w:rPr>
          <w:i/>
        </w:rPr>
        <w:lastRenderedPageBreak/>
        <w:t>Окончание таблицы А. 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3650"/>
      </w:tblGrid>
      <w:tr w:rsidR="004D33E6" w:rsidRPr="00B66785" w:rsidTr="003A6483">
        <w:tc>
          <w:tcPr>
            <w:tcW w:w="3652" w:type="dxa"/>
            <w:tcBorders>
              <w:bottom w:val="double" w:sz="4" w:space="0" w:color="auto"/>
            </w:tcBorders>
            <w:vAlign w:val="center"/>
          </w:tcPr>
          <w:p w:rsidR="004D33E6" w:rsidRPr="00B66785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Наименование группы </w:t>
            </w:r>
            <w:proofErr w:type="gramStart"/>
            <w:r w:rsidRPr="00B66785">
              <w:t>однородных</w:t>
            </w:r>
            <w:proofErr w:type="gramEnd"/>
            <w:r w:rsidRPr="00B66785">
              <w:t xml:space="preserve"> РУП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4D33E6" w:rsidRPr="00B66785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Код </w:t>
            </w:r>
            <w:proofErr w:type="spellStart"/>
            <w:proofErr w:type="gramStart"/>
            <w:r w:rsidRPr="00B66785">
              <w:t>классифи</w:t>
            </w:r>
            <w:proofErr w:type="spellEnd"/>
            <w:r w:rsidRPr="00B66785">
              <w:t xml:space="preserve"> </w:t>
            </w:r>
            <w:proofErr w:type="spellStart"/>
            <w:r w:rsidRPr="00B66785">
              <w:t>кационном</w:t>
            </w:r>
            <w:proofErr w:type="spellEnd"/>
            <w:proofErr w:type="gramEnd"/>
          </w:p>
          <w:p w:rsidR="004D33E6" w:rsidRPr="00B66785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группы РУП </w:t>
            </w:r>
            <w:proofErr w:type="gramStart"/>
            <w:r w:rsidRPr="00B66785">
              <w:t>по</w:t>
            </w:r>
            <w:proofErr w:type="gramEnd"/>
          </w:p>
          <w:p w:rsidR="004D33E6" w:rsidRPr="00B66785" w:rsidRDefault="004D33E6" w:rsidP="008F52CE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СТ</w:t>
            </w:r>
            <w:proofErr w:type="gramEnd"/>
            <w:r>
              <w:t xml:space="preserve"> РК</w:t>
            </w:r>
            <w:r w:rsidRPr="00B66785">
              <w:t xml:space="preserve"> </w:t>
            </w:r>
            <w:r>
              <w:t xml:space="preserve">ИСО </w:t>
            </w:r>
            <w:r>
              <w:br/>
            </w:r>
            <w:r w:rsidRPr="00B66785">
              <w:t>999</w:t>
            </w:r>
            <w:r w:rsidR="008F52CE">
              <w:t>9</w:t>
            </w:r>
            <w:r>
              <w:t xml:space="preserve"> </w:t>
            </w:r>
            <w:r w:rsidRPr="00B66785">
              <w:t>—2019</w:t>
            </w:r>
          </w:p>
        </w:tc>
        <w:tc>
          <w:tcPr>
            <w:tcW w:w="3650" w:type="dxa"/>
            <w:tcBorders>
              <w:bottom w:val="double" w:sz="4" w:space="0" w:color="auto"/>
            </w:tcBorders>
            <w:vAlign w:val="center"/>
          </w:tcPr>
          <w:p w:rsidR="004D33E6" w:rsidRPr="00B66785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B66785">
              <w:t xml:space="preserve">Категория инвалидов, для которых </w:t>
            </w:r>
            <w:proofErr w:type="gramStart"/>
            <w:r w:rsidRPr="00B66785">
              <w:t>предназначены</w:t>
            </w:r>
            <w:proofErr w:type="gramEnd"/>
          </w:p>
          <w:p w:rsidR="004D33E6" w:rsidRPr="00B66785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B66785">
              <w:t>РУП</w:t>
            </w:r>
          </w:p>
        </w:tc>
      </w:tr>
      <w:tr w:rsidR="004D33E6" w:rsidRPr="00B66785" w:rsidTr="004D33E6">
        <w:tc>
          <w:tcPr>
            <w:tcW w:w="3652" w:type="dxa"/>
            <w:tcBorders>
              <w:top w:val="double" w:sz="4" w:space="0" w:color="auto"/>
              <w:bottom w:val="single" w:sz="4" w:space="0" w:color="auto"/>
            </w:tcBorders>
          </w:tcPr>
          <w:p w:rsidR="004D33E6" w:rsidRPr="004D33E6" w:rsidRDefault="004D33E6" w:rsidP="003A6483">
            <w:pPr>
              <w:autoSpaceDE w:val="0"/>
              <w:autoSpaceDN w:val="0"/>
              <w:adjustRightInd w:val="0"/>
            </w:pPr>
            <w:r w:rsidRPr="004D33E6">
              <w:t>Устройства для захватывания (зажимания)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:rsidR="004D33E6" w:rsidRPr="004D33E6" w:rsidRDefault="004D33E6" w:rsidP="003A6483">
            <w:pPr>
              <w:autoSpaceDE w:val="0"/>
              <w:autoSpaceDN w:val="0"/>
              <w:adjustRightInd w:val="0"/>
              <w:jc w:val="center"/>
            </w:pPr>
            <w:r w:rsidRPr="004D33E6">
              <w:t>24 18 03</w:t>
            </w:r>
          </w:p>
        </w:tc>
        <w:tc>
          <w:tcPr>
            <w:tcW w:w="3650" w:type="dxa"/>
            <w:tcBorders>
              <w:top w:val="double" w:sz="4" w:space="0" w:color="auto"/>
              <w:bottom w:val="single" w:sz="4" w:space="0" w:color="auto"/>
            </w:tcBorders>
          </w:tcPr>
          <w:p w:rsidR="004D33E6" w:rsidRPr="004D33E6" w:rsidRDefault="004D33E6" w:rsidP="004D33E6">
            <w:pPr>
              <w:autoSpaceDE w:val="0"/>
              <w:autoSpaceDN w:val="0"/>
              <w:adjustRightInd w:val="0"/>
            </w:pPr>
            <w:r w:rsidRPr="004D33E6">
              <w:t>С двусторонними дефектами верхних конечностей.</w:t>
            </w:r>
          </w:p>
          <w:p w:rsidR="004D33E6" w:rsidRPr="004D33E6" w:rsidRDefault="004D33E6" w:rsidP="004D33E6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 w:rsidRPr="004D33E6">
              <w:t>пользующиеся ПОИ</w:t>
            </w:r>
          </w:p>
        </w:tc>
      </w:tr>
      <w:tr w:rsidR="004D33E6" w:rsidRPr="00B66785" w:rsidTr="004D33E6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4D33E6" w:rsidP="003A6483">
            <w:pPr>
              <w:autoSpaceDE w:val="0"/>
              <w:autoSpaceDN w:val="0"/>
              <w:adjustRightInd w:val="0"/>
            </w:pPr>
            <w:r w:rsidRPr="00811B1A">
              <w:t xml:space="preserve">Дверные открыватели/ </w:t>
            </w:r>
            <w:proofErr w:type="spellStart"/>
            <w:r w:rsidRPr="00811B1A">
              <w:t>закрыватели</w:t>
            </w:r>
            <w:proofErr w:type="spellEnd"/>
            <w:r w:rsidRPr="00811B1A">
              <w:t xml:space="preserve"> дверные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4D33E6" w:rsidP="004D33E6">
            <w:pPr>
              <w:autoSpaceDE w:val="0"/>
              <w:autoSpaceDN w:val="0"/>
              <w:adjustRightInd w:val="0"/>
              <w:jc w:val="center"/>
            </w:pPr>
            <w:r w:rsidRPr="00811B1A">
              <w:t>18 21 03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4D33E6" w:rsidP="004D33E6">
            <w:pPr>
              <w:tabs>
                <w:tab w:val="left" w:pos="1088"/>
              </w:tabs>
              <w:autoSpaceDE w:val="0"/>
              <w:autoSpaceDN w:val="0"/>
              <w:adjustRightInd w:val="0"/>
              <w:jc w:val="center"/>
            </w:pPr>
            <w:r w:rsidRPr="00811B1A">
              <w:t>То же</w:t>
            </w:r>
          </w:p>
        </w:tc>
      </w:tr>
      <w:tr w:rsidR="004D33E6" w:rsidRPr="00B66785" w:rsidTr="004D33E6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811B1A" w:rsidP="003A6483">
            <w:pPr>
              <w:autoSpaceDE w:val="0"/>
              <w:autoSpaceDN w:val="0"/>
              <w:adjustRightInd w:val="0"/>
            </w:pPr>
            <w:r w:rsidRPr="00811B1A">
              <w:t>Оконные открыватели/</w:t>
            </w:r>
            <w:r>
              <w:t xml:space="preserve"> </w:t>
            </w:r>
            <w:proofErr w:type="spellStart"/>
            <w:r w:rsidRPr="00811B1A">
              <w:t>закрыватели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811B1A" w:rsidP="003A6483">
            <w:pPr>
              <w:autoSpaceDE w:val="0"/>
              <w:autoSpaceDN w:val="0"/>
              <w:adjustRightInd w:val="0"/>
              <w:jc w:val="center"/>
            </w:pPr>
            <w:r w:rsidRPr="00811B1A">
              <w:t>18 21 06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811B1A" w:rsidP="00811B1A">
            <w:pPr>
              <w:tabs>
                <w:tab w:val="left" w:pos="1088"/>
              </w:tabs>
              <w:autoSpaceDE w:val="0"/>
              <w:autoSpaceDN w:val="0"/>
              <w:adjustRightInd w:val="0"/>
              <w:jc w:val="center"/>
            </w:pPr>
            <w:r w:rsidRPr="00811B1A">
              <w:t>»</w:t>
            </w:r>
          </w:p>
        </w:tc>
      </w:tr>
      <w:tr w:rsidR="004D33E6" w:rsidRPr="00B66785" w:rsidTr="00811B1A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811B1A" w:rsidP="00811B1A">
            <w:pPr>
              <w:autoSpaceDE w:val="0"/>
              <w:autoSpaceDN w:val="0"/>
              <w:adjustRightInd w:val="0"/>
            </w:pPr>
            <w:r w:rsidRPr="00811B1A">
              <w:t>Крюки и трости-рукоятки для одевания и</w:t>
            </w:r>
            <w:r w:rsidR="007C44C5">
              <w:t xml:space="preserve"> </w:t>
            </w:r>
            <w:r w:rsidRPr="00811B1A">
              <w:t>раздевания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D33E6" w:rsidRPr="00811B1A" w:rsidRDefault="00811B1A" w:rsidP="003A6483">
            <w:pPr>
              <w:autoSpaceDE w:val="0"/>
              <w:autoSpaceDN w:val="0"/>
              <w:adjustRightInd w:val="0"/>
              <w:jc w:val="center"/>
            </w:pPr>
            <w:r w:rsidRPr="00811B1A">
              <w:t>09 09 12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11B1A" w:rsidRDefault="00811B1A" w:rsidP="00811B1A">
            <w:pPr>
              <w:autoSpaceDE w:val="0"/>
              <w:autoSpaceDN w:val="0"/>
              <w:adjustRightInd w:val="0"/>
            </w:pPr>
            <w:r w:rsidRPr="00811B1A">
              <w:t>С двусторонними дефектами верхних конечностей</w:t>
            </w:r>
          </w:p>
          <w:p w:rsidR="004D33E6" w:rsidRPr="00811B1A" w:rsidRDefault="00811B1A" w:rsidP="00811B1A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 w:rsidRPr="00811B1A">
              <w:t>на высоких уровнях</w:t>
            </w:r>
          </w:p>
        </w:tc>
      </w:tr>
      <w:tr w:rsidR="00811B1A" w:rsidRPr="00B66785" w:rsidTr="00811B1A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7C44C5" w:rsidRDefault="007C44C5" w:rsidP="007C44C5">
            <w:pPr>
              <w:autoSpaceDE w:val="0"/>
              <w:autoSpaceDN w:val="0"/>
              <w:adjustRightInd w:val="0"/>
            </w:pPr>
            <w:r w:rsidRPr="007C44C5">
              <w:t>Столовые приборы для принятия пищи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7C44C5" w:rsidRDefault="007C44C5" w:rsidP="007C44C5">
            <w:pPr>
              <w:autoSpaceDE w:val="0"/>
              <w:autoSpaceDN w:val="0"/>
              <w:adjustRightInd w:val="0"/>
              <w:jc w:val="center"/>
            </w:pPr>
            <w:r w:rsidRPr="007C44C5">
              <w:t>15 09 27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7C44C5" w:rsidRDefault="007C44C5" w:rsidP="007C44C5">
            <w:pPr>
              <w:tabs>
                <w:tab w:val="left" w:pos="1088"/>
              </w:tabs>
              <w:autoSpaceDE w:val="0"/>
              <w:autoSpaceDN w:val="0"/>
              <w:adjustRightInd w:val="0"/>
              <w:jc w:val="center"/>
            </w:pPr>
            <w:r w:rsidRPr="007C44C5">
              <w:t>То</w:t>
            </w:r>
            <w:r>
              <w:t xml:space="preserve"> </w:t>
            </w:r>
            <w:r w:rsidRPr="007C44C5">
              <w:t>же</w:t>
            </w:r>
          </w:p>
        </w:tc>
      </w:tr>
      <w:tr w:rsidR="00811B1A" w:rsidRPr="00B66785" w:rsidTr="00811B1A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autoSpaceDE w:val="0"/>
              <w:autoSpaceDN w:val="0"/>
              <w:adjustRightInd w:val="0"/>
            </w:pPr>
            <w:r w:rsidRPr="008F52CE">
              <w:t>Кружки, стаканы, чашки, блюдца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autoSpaceDE w:val="0"/>
              <w:autoSpaceDN w:val="0"/>
              <w:adjustRightInd w:val="0"/>
              <w:jc w:val="center"/>
            </w:pPr>
            <w:r w:rsidRPr="008F52CE">
              <w:t>15 09 16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 w:rsidRPr="008F52CE">
              <w:t>С дефектами верхних конечностей</w:t>
            </w:r>
          </w:p>
        </w:tc>
      </w:tr>
      <w:tr w:rsidR="00811B1A" w:rsidRPr="00B66785" w:rsidTr="00811B1A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8F52CE">
            <w:pPr>
              <w:autoSpaceDE w:val="0"/>
              <w:autoSpaceDN w:val="0"/>
              <w:adjustRightInd w:val="0"/>
            </w:pPr>
            <w:r w:rsidRPr="008F52CE">
              <w:t>Переключатели (для вклю</w:t>
            </w:r>
            <w:r>
              <w:t>чения/</w:t>
            </w:r>
            <w:proofErr w:type="spellStart"/>
            <w:r>
              <w:t>выкпюче</w:t>
            </w:r>
            <w:r w:rsidRPr="008F52CE">
              <w:t>ния</w:t>
            </w:r>
            <w:proofErr w:type="spellEnd"/>
            <w:r w:rsidRPr="008F52CE">
              <w:t xml:space="preserve"> или </w:t>
            </w:r>
            <w:r>
              <w:t xml:space="preserve"> </w:t>
            </w:r>
            <w:proofErr w:type="spellStart"/>
            <w:r w:rsidRPr="008F52CE">
              <w:t>дружх</w:t>
            </w:r>
            <w:proofErr w:type="spellEnd"/>
            <w:r w:rsidRPr="008F52CE">
              <w:t xml:space="preserve"> функций)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autoSpaceDE w:val="0"/>
              <w:autoSpaceDN w:val="0"/>
              <w:adjustRightInd w:val="0"/>
              <w:jc w:val="center"/>
            </w:pPr>
            <w:r w:rsidRPr="008F52CE">
              <w:t>24 09 18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8F52CE">
            <w:pPr>
              <w:autoSpaceDE w:val="0"/>
              <w:autoSpaceDN w:val="0"/>
              <w:adjustRightInd w:val="0"/>
            </w:pPr>
            <w:r w:rsidRPr="008F52CE">
              <w:t>С дефектами ве</w:t>
            </w:r>
            <w:r>
              <w:t xml:space="preserve">рхних конечностей, </w:t>
            </w:r>
            <w:proofErr w:type="gramStart"/>
            <w:r>
              <w:t>пользующиеся</w:t>
            </w:r>
            <w:proofErr w:type="gramEnd"/>
            <w:r>
              <w:t xml:space="preserve"> </w:t>
            </w:r>
            <w:r w:rsidRPr="008F52CE">
              <w:t>ПОИ</w:t>
            </w:r>
          </w:p>
        </w:tc>
      </w:tr>
      <w:tr w:rsidR="00811B1A" w:rsidRPr="00B66785" w:rsidTr="008F52C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autoSpaceDE w:val="0"/>
              <w:autoSpaceDN w:val="0"/>
              <w:adjustRightInd w:val="0"/>
            </w:pPr>
            <w:r w:rsidRPr="008F52CE">
              <w:t>Устройства для захватывания (зажимания)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autoSpaceDE w:val="0"/>
              <w:autoSpaceDN w:val="0"/>
              <w:adjustRightInd w:val="0"/>
              <w:jc w:val="center"/>
            </w:pPr>
            <w:r w:rsidRPr="008F52CE">
              <w:t>24 18 03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11B1A" w:rsidRPr="008F52CE" w:rsidRDefault="008F52CE" w:rsidP="003A6483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 w:rsidRPr="008F52CE">
              <w:t>С дефектами нижних конечностей</w:t>
            </w:r>
          </w:p>
        </w:tc>
      </w:tr>
      <w:tr w:rsidR="008F52CE" w:rsidRPr="00B66785" w:rsidTr="008F52C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8F52CE" w:rsidRDefault="008F52CE" w:rsidP="008F52CE">
            <w:pPr>
              <w:autoSpaceDE w:val="0"/>
              <w:autoSpaceDN w:val="0"/>
              <w:adjustRightInd w:val="0"/>
            </w:pPr>
            <w:r w:rsidRPr="008F52CE">
              <w:t>Вспомога</w:t>
            </w:r>
            <w:r>
              <w:t xml:space="preserve">тельные средства для одевания и </w:t>
            </w:r>
            <w:r w:rsidRPr="008F52CE">
              <w:t>снятия носков и колгот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8F52CE" w:rsidRDefault="008F52CE" w:rsidP="003A6483">
            <w:pPr>
              <w:autoSpaceDE w:val="0"/>
              <w:autoSpaceDN w:val="0"/>
              <w:adjustRightInd w:val="0"/>
              <w:jc w:val="center"/>
            </w:pPr>
            <w:r w:rsidRPr="008F52CE">
              <w:t>09 09 03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8F52CE" w:rsidRDefault="008F52CE" w:rsidP="008F52CE">
            <w:pPr>
              <w:autoSpaceDE w:val="0"/>
              <w:autoSpaceDN w:val="0"/>
              <w:adjustRightInd w:val="0"/>
            </w:pPr>
            <w:r w:rsidRPr="008F52CE">
              <w:t>С двусторонними</w:t>
            </w:r>
            <w:r>
              <w:t xml:space="preserve"> дефектами конечностей </w:t>
            </w:r>
            <w:r w:rsidRPr="008F52CE">
              <w:t>на разных уровнях</w:t>
            </w:r>
          </w:p>
        </w:tc>
      </w:tr>
      <w:tr w:rsidR="008F52CE" w:rsidRPr="00B66785" w:rsidTr="008F52CE"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D32FA4" w:rsidP="00D32FA4">
            <w:pPr>
              <w:autoSpaceDE w:val="0"/>
              <w:autoSpaceDN w:val="0"/>
              <w:adjustRightInd w:val="0"/>
            </w:pPr>
            <w:r>
              <w:t>Переключатели (для включения/ в</w:t>
            </w:r>
            <w:r w:rsidR="008F52CE" w:rsidRPr="00D32FA4">
              <w:t>ыключения или других функций)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8F52CE" w:rsidP="00D32FA4">
            <w:pPr>
              <w:autoSpaceDE w:val="0"/>
              <w:autoSpaceDN w:val="0"/>
              <w:adjustRightInd w:val="0"/>
              <w:jc w:val="center"/>
            </w:pPr>
            <w:r w:rsidRPr="00D32FA4">
              <w:t>24 09 18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8F52CE" w:rsidP="009500D7">
            <w:pPr>
              <w:tabs>
                <w:tab w:val="left" w:pos="1088"/>
              </w:tabs>
              <w:autoSpaceDE w:val="0"/>
              <w:autoSpaceDN w:val="0"/>
              <w:adjustRightInd w:val="0"/>
            </w:pPr>
            <w:r w:rsidRPr="00D32FA4">
              <w:t>С сочетанными дефектами и двусторонни</w:t>
            </w:r>
            <w:r w:rsidR="00D32FA4" w:rsidRPr="00D32FA4">
              <w:t>ми дефектами верхних конечностей</w:t>
            </w:r>
          </w:p>
        </w:tc>
      </w:tr>
      <w:tr w:rsidR="008F52CE" w:rsidRPr="00B66785" w:rsidTr="009500D7">
        <w:trPr>
          <w:trHeight w:val="77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D32FA4" w:rsidP="003A6483">
            <w:pPr>
              <w:autoSpaceDE w:val="0"/>
              <w:autoSpaceDN w:val="0"/>
              <w:adjustRightInd w:val="0"/>
            </w:pPr>
            <w:r w:rsidRPr="00D32FA4">
              <w:t>Фиксированные ручки и рукоятки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D32FA4" w:rsidP="003A6483">
            <w:pPr>
              <w:autoSpaceDE w:val="0"/>
              <w:autoSpaceDN w:val="0"/>
              <w:adjustRightInd w:val="0"/>
              <w:jc w:val="center"/>
            </w:pPr>
            <w:r w:rsidRPr="00D32FA4">
              <w:t>24 09 06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8F52CE" w:rsidRPr="00D32FA4" w:rsidRDefault="00D32FA4" w:rsidP="009500D7">
            <w:pPr>
              <w:autoSpaceDE w:val="0"/>
              <w:autoSpaceDN w:val="0"/>
              <w:adjustRightInd w:val="0"/>
            </w:pPr>
            <w:r w:rsidRPr="00D32FA4">
              <w:t>С</w:t>
            </w:r>
            <w:r>
              <w:t xml:space="preserve"> дефектами верхних конечностей, </w:t>
            </w:r>
            <w:proofErr w:type="gramStart"/>
            <w:r w:rsidRPr="00D32FA4">
              <w:t>пользующиеся</w:t>
            </w:r>
            <w:proofErr w:type="gramEnd"/>
            <w:r w:rsidRPr="00D32FA4">
              <w:t xml:space="preserve"> ПОИ</w:t>
            </w:r>
          </w:p>
        </w:tc>
      </w:tr>
    </w:tbl>
    <w:p w:rsidR="004D33E6" w:rsidRPr="004D33E6" w:rsidRDefault="004D33E6" w:rsidP="004D33E6">
      <w:pPr>
        <w:autoSpaceDE w:val="0"/>
        <w:autoSpaceDN w:val="0"/>
        <w:adjustRightInd w:val="0"/>
        <w:spacing w:line="240" w:lineRule="auto"/>
        <w:ind w:firstLine="567"/>
        <w:jc w:val="both"/>
        <w:rPr>
          <w:i/>
        </w:rPr>
      </w:pPr>
    </w:p>
    <w:p w:rsidR="007B085C" w:rsidRPr="00735B20" w:rsidRDefault="00735B20" w:rsidP="00735B20">
      <w:pPr>
        <w:widowControl w:val="0"/>
        <w:tabs>
          <w:tab w:val="left" w:pos="2110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35B20">
        <w:rPr>
          <w:b/>
        </w:rPr>
        <w:tab/>
      </w:r>
    </w:p>
    <w:p w:rsidR="007B085C" w:rsidRPr="0053333E" w:rsidRDefault="007B085C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B085C" w:rsidRPr="0053333E" w:rsidRDefault="007B085C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B085C" w:rsidRPr="0053333E" w:rsidRDefault="007B085C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B085C" w:rsidRPr="0053333E" w:rsidRDefault="007B085C" w:rsidP="0053333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7B085C" w:rsidRDefault="007B085C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7960BE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8B7AC9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E1B95" w:rsidRPr="008B7AC9" w:rsidRDefault="00AE1B9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8A5EEB" w:rsidRPr="008A5EEB" w:rsidRDefault="008A5EEB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4B4FA2">
        <w:tc>
          <w:tcPr>
            <w:tcW w:w="9570" w:type="dxa"/>
            <w:shd w:val="clear" w:color="auto" w:fill="auto"/>
          </w:tcPr>
          <w:p w:rsidR="002B01F5" w:rsidRDefault="00AE1B95" w:rsidP="002B01F5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b/>
                <w:spacing w:val="1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</w:p>
          <w:p w:rsidR="005D6A80" w:rsidRPr="00F76D48" w:rsidRDefault="00AE1B95" w:rsidP="002B01F5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  <w:r w:rsidR="005D6A80"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="005D6A80" w:rsidRPr="00F76D48">
              <w:rPr>
                <w:rFonts w:cs="Times New Roman"/>
                <w:b/>
                <w:szCs w:val="24"/>
              </w:rPr>
              <w:t xml:space="preserve"> </w:t>
            </w:r>
            <w:r w:rsidRPr="00AE1B95">
              <w:rPr>
                <w:rFonts w:cs="Times New Roman"/>
                <w:b/>
                <w:szCs w:val="24"/>
              </w:rPr>
              <w:t>11</w:t>
            </w:r>
            <w:r w:rsidR="004B4FA2" w:rsidRPr="004B4FA2">
              <w:rPr>
                <w:b/>
              </w:rPr>
              <w:t>.</w:t>
            </w:r>
            <w:r w:rsidR="002B01F5">
              <w:rPr>
                <w:b/>
              </w:rPr>
              <w:t>1</w:t>
            </w:r>
            <w:r w:rsidR="004B4FA2" w:rsidRPr="004B4FA2">
              <w:rPr>
                <w:b/>
              </w:rPr>
              <w:t>80</w:t>
            </w:r>
            <w:r w:rsidR="002B01F5">
              <w:rPr>
                <w:b/>
              </w:rPr>
              <w:t>.10</w:t>
            </w:r>
          </w:p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10514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2B01F5" w:rsidRPr="002B01F5">
              <w:rPr>
                <w:rFonts w:cs="Times New Roman"/>
                <w:spacing w:val="1"/>
                <w:szCs w:val="24"/>
              </w:rPr>
              <w:t>реабилитационные приспособления и устройства, самообслуживание инвалидов в жилых помещениях, общие технические требования, комплектность, маркировка, упаковка</w:t>
            </w:r>
          </w:p>
        </w:tc>
      </w:tr>
      <w:tr w:rsidR="002D0AFD" w:rsidRPr="00F76D48" w:rsidTr="004B4FA2">
        <w:tc>
          <w:tcPr>
            <w:tcW w:w="9570" w:type="dxa"/>
            <w:shd w:val="clear" w:color="auto" w:fill="auto"/>
          </w:tcPr>
          <w:p w:rsidR="002B01F5" w:rsidRPr="00F76D48" w:rsidRDefault="002B01F5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pacing w:val="1"/>
                <w:szCs w:val="24"/>
              </w:rPr>
            </w:pPr>
          </w:p>
        </w:tc>
      </w:tr>
      <w:tr w:rsidR="005D6A80" w:rsidRPr="00F76D48" w:rsidTr="004B4FA2">
        <w:tc>
          <w:tcPr>
            <w:tcW w:w="9570" w:type="dxa"/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7631D5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B4FA2" w:rsidRPr="00F76D48" w:rsidRDefault="004B4FA2" w:rsidP="004B4FA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AE1B95" w:rsidRPr="00AE1B95">
              <w:rPr>
                <w:rFonts w:cs="Times New Roman"/>
                <w:b/>
                <w:szCs w:val="24"/>
              </w:rPr>
              <w:t>11</w:t>
            </w:r>
            <w:r w:rsidR="002B01F5">
              <w:rPr>
                <w:b/>
              </w:rPr>
              <w:t>.1</w:t>
            </w:r>
            <w:r w:rsidRPr="004B4FA2">
              <w:rPr>
                <w:b/>
              </w:rPr>
              <w:t>80</w:t>
            </w:r>
            <w:r w:rsidR="002B01F5">
              <w:rPr>
                <w:b/>
              </w:rPr>
              <w:t>.10</w:t>
            </w:r>
          </w:p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7631D5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2B01F5" w:rsidRPr="002B01F5">
              <w:rPr>
                <w:rFonts w:cs="Times New Roman"/>
                <w:spacing w:val="1"/>
                <w:szCs w:val="24"/>
              </w:rPr>
              <w:t>реабилитационные приспособления и устройства, самообслуживание инвалидов в жилых помещениях, общие технические требования, комплектность, маркировка, упаковка</w:t>
            </w:r>
          </w:p>
        </w:tc>
      </w:tr>
      <w:tr w:rsidR="00410514" w:rsidRPr="00F76D48" w:rsidTr="007631D5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4563A" w:rsidRPr="004D668E" w:rsidRDefault="0094563A" w:rsidP="009456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b/>
          <w:szCs w:val="24"/>
        </w:rPr>
      </w:pPr>
      <w:r w:rsidRPr="004D668E">
        <w:rPr>
          <w:rFonts w:eastAsia="Calibri" w:cs="Times New Roman"/>
          <w:b/>
          <w:szCs w:val="24"/>
        </w:rPr>
        <w:t>ОЮЛ «Республиканская ассоциация горнодобывающих и горно-металлургических предприятий» (АГМП)</w:t>
      </w: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Исполнительный д</w:t>
      </w:r>
      <w:proofErr w:type="spellStart"/>
      <w:r>
        <w:rPr>
          <w:rFonts w:cs="Times New Roman"/>
          <w:b/>
          <w:bCs/>
          <w:szCs w:val="24"/>
          <w:lang w:bidi="ru-RU"/>
        </w:rPr>
        <w:t>иректор</w:t>
      </w:r>
      <w:proofErr w:type="spellEnd"/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r>
        <w:rPr>
          <w:rFonts w:cs="Times New Roman"/>
          <w:b/>
          <w:bCs/>
          <w:szCs w:val="24"/>
          <w:lang w:val="kk-KZ" w:bidi="ru-RU"/>
        </w:rPr>
        <w:t>Радостовец Н.В.</w:t>
      </w: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 xml:space="preserve">Директор департамента технического </w:t>
      </w: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>регулирования метрологии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 Калдарбек А.А.</w:t>
      </w:r>
    </w:p>
    <w:p w:rsidR="00410514" w:rsidRPr="0094563A" w:rsidRDefault="00410514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val="kk-KZ" w:bidi="ru-RU"/>
        </w:rPr>
      </w:pPr>
    </w:p>
    <w:sectPr w:rsidR="00410514" w:rsidRPr="0094563A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3F" w:rsidRDefault="0078253F" w:rsidP="0069629D">
      <w:pPr>
        <w:spacing w:line="240" w:lineRule="auto"/>
      </w:pPr>
      <w:r>
        <w:separator/>
      </w:r>
    </w:p>
  </w:endnote>
  <w:endnote w:type="continuationSeparator" w:id="0">
    <w:p w:rsidR="0078253F" w:rsidRDefault="0078253F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D6DCD" w:rsidRPr="00AA4C4E" w:rsidRDefault="00DD6DCD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9511A5">
          <w:rPr>
            <w:rFonts w:cs="Times New Roman"/>
            <w:noProof/>
            <w:szCs w:val="24"/>
          </w:rPr>
          <w:t>4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D6DCD" w:rsidRPr="00D8737F" w:rsidRDefault="00DD6DCD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9511A5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D6DCD" w:rsidRDefault="00DD6DCD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5852DB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3F" w:rsidRDefault="0078253F" w:rsidP="0069629D">
      <w:pPr>
        <w:spacing w:line="240" w:lineRule="auto"/>
      </w:pPr>
      <w:r>
        <w:separator/>
      </w:r>
    </w:p>
  </w:footnote>
  <w:footnote w:type="continuationSeparator" w:id="0">
    <w:p w:rsidR="0078253F" w:rsidRDefault="0078253F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DCD" w:rsidRPr="00913A40" w:rsidRDefault="00DD6DCD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D6DCD" w:rsidRPr="001D08F0" w:rsidRDefault="00DD6DCD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DCD" w:rsidRPr="00913A40" w:rsidRDefault="00DD6DCD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D6DCD" w:rsidRPr="009773EF" w:rsidRDefault="00DD6DCD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DCD" w:rsidRPr="00913A40" w:rsidRDefault="00DD6DCD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D6DCD" w:rsidRPr="001D08F0" w:rsidRDefault="00DD6DCD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7954A32"/>
    <w:multiLevelType w:val="hybridMultilevel"/>
    <w:tmpl w:val="D49ACA2A"/>
    <w:lvl w:ilvl="0" w:tplc="AE80EAE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3DC272EA"/>
    <w:multiLevelType w:val="hybridMultilevel"/>
    <w:tmpl w:val="1FDC94E8"/>
    <w:lvl w:ilvl="0" w:tplc="A80C5D0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D0BC1"/>
    <w:multiLevelType w:val="hybridMultilevel"/>
    <w:tmpl w:val="9B1E777A"/>
    <w:lvl w:ilvl="0" w:tplc="374E33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7C90174"/>
    <w:multiLevelType w:val="hybridMultilevel"/>
    <w:tmpl w:val="9F46C53E"/>
    <w:lvl w:ilvl="0" w:tplc="89BA3B34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E1F8D"/>
    <w:multiLevelType w:val="hybridMultilevel"/>
    <w:tmpl w:val="8B48DB52"/>
    <w:lvl w:ilvl="0" w:tplc="A72844E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9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0">
    <w:nsid w:val="5DE55C40"/>
    <w:multiLevelType w:val="hybridMultilevel"/>
    <w:tmpl w:val="1214D164"/>
    <w:lvl w:ilvl="0" w:tplc="897A7CE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6EC66CC9"/>
    <w:multiLevelType w:val="hybridMultilevel"/>
    <w:tmpl w:val="38963502"/>
    <w:lvl w:ilvl="0" w:tplc="480A15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4FB4"/>
    <w:multiLevelType w:val="hybridMultilevel"/>
    <w:tmpl w:val="FB64EFC4"/>
    <w:lvl w:ilvl="0" w:tplc="9ADC9028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8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19"/>
  </w:num>
  <w:num w:numId="6">
    <w:abstractNumId w:val="15"/>
  </w:num>
  <w:num w:numId="7">
    <w:abstractNumId w:val="29"/>
  </w:num>
  <w:num w:numId="8">
    <w:abstractNumId w:val="13"/>
  </w:num>
  <w:num w:numId="9">
    <w:abstractNumId w:val="27"/>
  </w:num>
  <w:num w:numId="10">
    <w:abstractNumId w:val="9"/>
  </w:num>
  <w:num w:numId="11">
    <w:abstractNumId w:val="12"/>
  </w:num>
  <w:num w:numId="12">
    <w:abstractNumId w:val="24"/>
  </w:num>
  <w:num w:numId="13">
    <w:abstractNumId w:val="0"/>
  </w:num>
  <w:num w:numId="14">
    <w:abstractNumId w:val="28"/>
  </w:num>
  <w:num w:numId="15">
    <w:abstractNumId w:val="14"/>
  </w:num>
  <w:num w:numId="16">
    <w:abstractNumId w:val="21"/>
  </w:num>
  <w:num w:numId="17">
    <w:abstractNumId w:val="25"/>
  </w:num>
  <w:num w:numId="18">
    <w:abstractNumId w:val="3"/>
  </w:num>
  <w:num w:numId="19">
    <w:abstractNumId w:val="8"/>
  </w:num>
  <w:num w:numId="20">
    <w:abstractNumId w:val="7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2"/>
  </w:num>
  <w:num w:numId="26">
    <w:abstractNumId w:val="20"/>
  </w:num>
  <w:num w:numId="27">
    <w:abstractNumId w:val="26"/>
  </w:num>
  <w:num w:numId="28">
    <w:abstractNumId w:val="10"/>
  </w:num>
  <w:num w:numId="29">
    <w:abstractNumId w:val="16"/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F84"/>
    <w:rsid w:val="00001C74"/>
    <w:rsid w:val="00003974"/>
    <w:rsid w:val="000069E3"/>
    <w:rsid w:val="00006D48"/>
    <w:rsid w:val="00010938"/>
    <w:rsid w:val="00010C3B"/>
    <w:rsid w:val="000112C0"/>
    <w:rsid w:val="00015B4A"/>
    <w:rsid w:val="000203F1"/>
    <w:rsid w:val="00022E00"/>
    <w:rsid w:val="00024F47"/>
    <w:rsid w:val="0002601C"/>
    <w:rsid w:val="000310F2"/>
    <w:rsid w:val="0003129E"/>
    <w:rsid w:val="00032ACD"/>
    <w:rsid w:val="0003427D"/>
    <w:rsid w:val="000352E4"/>
    <w:rsid w:val="00037364"/>
    <w:rsid w:val="000373A4"/>
    <w:rsid w:val="0004230C"/>
    <w:rsid w:val="000436E1"/>
    <w:rsid w:val="00043709"/>
    <w:rsid w:val="0004400E"/>
    <w:rsid w:val="0004617A"/>
    <w:rsid w:val="0004715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3F7C"/>
    <w:rsid w:val="000B4D59"/>
    <w:rsid w:val="000B696D"/>
    <w:rsid w:val="000B6B93"/>
    <w:rsid w:val="000B6F0A"/>
    <w:rsid w:val="000B70E6"/>
    <w:rsid w:val="000C1AC0"/>
    <w:rsid w:val="000C350D"/>
    <w:rsid w:val="000C442C"/>
    <w:rsid w:val="000C4BD7"/>
    <w:rsid w:val="000C4D78"/>
    <w:rsid w:val="000C708F"/>
    <w:rsid w:val="000D09EA"/>
    <w:rsid w:val="000D0D00"/>
    <w:rsid w:val="000D1AD7"/>
    <w:rsid w:val="000D2BEA"/>
    <w:rsid w:val="000D3165"/>
    <w:rsid w:val="000D7148"/>
    <w:rsid w:val="000E114B"/>
    <w:rsid w:val="000E3E47"/>
    <w:rsid w:val="000E3F92"/>
    <w:rsid w:val="000E4F61"/>
    <w:rsid w:val="000E51E3"/>
    <w:rsid w:val="000F172D"/>
    <w:rsid w:val="000F4CDB"/>
    <w:rsid w:val="000F6D66"/>
    <w:rsid w:val="001030C6"/>
    <w:rsid w:val="00103BD8"/>
    <w:rsid w:val="0010544D"/>
    <w:rsid w:val="00106E33"/>
    <w:rsid w:val="0011302E"/>
    <w:rsid w:val="001137BA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4623C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44FE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1255"/>
    <w:rsid w:val="001B3C4C"/>
    <w:rsid w:val="001B5BF1"/>
    <w:rsid w:val="001C20D3"/>
    <w:rsid w:val="001D0586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3E9F"/>
    <w:rsid w:val="002342D5"/>
    <w:rsid w:val="002356B1"/>
    <w:rsid w:val="002363AC"/>
    <w:rsid w:val="002366CB"/>
    <w:rsid w:val="002374DD"/>
    <w:rsid w:val="00240E49"/>
    <w:rsid w:val="00244B77"/>
    <w:rsid w:val="00245A8F"/>
    <w:rsid w:val="00247187"/>
    <w:rsid w:val="00250077"/>
    <w:rsid w:val="00250659"/>
    <w:rsid w:val="00250C04"/>
    <w:rsid w:val="00252A31"/>
    <w:rsid w:val="00253404"/>
    <w:rsid w:val="002538F1"/>
    <w:rsid w:val="00253DD6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54F"/>
    <w:rsid w:val="0029187F"/>
    <w:rsid w:val="00292184"/>
    <w:rsid w:val="0029274E"/>
    <w:rsid w:val="00294630"/>
    <w:rsid w:val="00296593"/>
    <w:rsid w:val="002A12B9"/>
    <w:rsid w:val="002A18D0"/>
    <w:rsid w:val="002A5545"/>
    <w:rsid w:val="002A5EEC"/>
    <w:rsid w:val="002B0004"/>
    <w:rsid w:val="002B01F5"/>
    <w:rsid w:val="002B61F5"/>
    <w:rsid w:val="002B7D71"/>
    <w:rsid w:val="002C074D"/>
    <w:rsid w:val="002C0F96"/>
    <w:rsid w:val="002C2232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7A9"/>
    <w:rsid w:val="002D59B2"/>
    <w:rsid w:val="002D6A88"/>
    <w:rsid w:val="002E3F03"/>
    <w:rsid w:val="002F1895"/>
    <w:rsid w:val="002F35DD"/>
    <w:rsid w:val="002F74C8"/>
    <w:rsid w:val="002F74CA"/>
    <w:rsid w:val="00301914"/>
    <w:rsid w:val="003046F6"/>
    <w:rsid w:val="00304E51"/>
    <w:rsid w:val="00305332"/>
    <w:rsid w:val="00313345"/>
    <w:rsid w:val="00313501"/>
    <w:rsid w:val="00313801"/>
    <w:rsid w:val="0031672B"/>
    <w:rsid w:val="00320887"/>
    <w:rsid w:val="00320AAB"/>
    <w:rsid w:val="0032419A"/>
    <w:rsid w:val="003241AE"/>
    <w:rsid w:val="00324563"/>
    <w:rsid w:val="003358B9"/>
    <w:rsid w:val="00337EF2"/>
    <w:rsid w:val="00342315"/>
    <w:rsid w:val="003454B7"/>
    <w:rsid w:val="00351067"/>
    <w:rsid w:val="00351089"/>
    <w:rsid w:val="0035298A"/>
    <w:rsid w:val="00352D89"/>
    <w:rsid w:val="00355377"/>
    <w:rsid w:val="0035599D"/>
    <w:rsid w:val="00355AD0"/>
    <w:rsid w:val="00366505"/>
    <w:rsid w:val="00371517"/>
    <w:rsid w:val="003716BE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7293"/>
    <w:rsid w:val="003A0580"/>
    <w:rsid w:val="003A0C7B"/>
    <w:rsid w:val="003A1C45"/>
    <w:rsid w:val="003A718D"/>
    <w:rsid w:val="003B1F2F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7EE"/>
    <w:rsid w:val="003E79C5"/>
    <w:rsid w:val="003F0829"/>
    <w:rsid w:val="003F2DD6"/>
    <w:rsid w:val="003F3502"/>
    <w:rsid w:val="003F43CB"/>
    <w:rsid w:val="003F4D75"/>
    <w:rsid w:val="003F7466"/>
    <w:rsid w:val="003F746F"/>
    <w:rsid w:val="0040215D"/>
    <w:rsid w:val="0040669B"/>
    <w:rsid w:val="00410514"/>
    <w:rsid w:val="00412282"/>
    <w:rsid w:val="00412364"/>
    <w:rsid w:val="00412A01"/>
    <w:rsid w:val="004154A0"/>
    <w:rsid w:val="00415C70"/>
    <w:rsid w:val="004168CD"/>
    <w:rsid w:val="00422759"/>
    <w:rsid w:val="004236E2"/>
    <w:rsid w:val="0043107C"/>
    <w:rsid w:val="0043142B"/>
    <w:rsid w:val="00431E39"/>
    <w:rsid w:val="004355C8"/>
    <w:rsid w:val="00436574"/>
    <w:rsid w:val="0043689F"/>
    <w:rsid w:val="00436CFF"/>
    <w:rsid w:val="00440B34"/>
    <w:rsid w:val="004419E0"/>
    <w:rsid w:val="00441FA4"/>
    <w:rsid w:val="0044205D"/>
    <w:rsid w:val="00443892"/>
    <w:rsid w:val="0044431D"/>
    <w:rsid w:val="00446C8C"/>
    <w:rsid w:val="0044770B"/>
    <w:rsid w:val="00453418"/>
    <w:rsid w:val="0045382C"/>
    <w:rsid w:val="00456045"/>
    <w:rsid w:val="00456994"/>
    <w:rsid w:val="0046258E"/>
    <w:rsid w:val="00467D43"/>
    <w:rsid w:val="0047055C"/>
    <w:rsid w:val="00472075"/>
    <w:rsid w:val="004748D9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4CDF"/>
    <w:rsid w:val="004B4FA2"/>
    <w:rsid w:val="004B69FD"/>
    <w:rsid w:val="004C4F58"/>
    <w:rsid w:val="004C554E"/>
    <w:rsid w:val="004D33E6"/>
    <w:rsid w:val="004D7920"/>
    <w:rsid w:val="004E1410"/>
    <w:rsid w:val="004E2290"/>
    <w:rsid w:val="004E3014"/>
    <w:rsid w:val="004E60D8"/>
    <w:rsid w:val="004E64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8A2"/>
    <w:rsid w:val="00506968"/>
    <w:rsid w:val="005073AB"/>
    <w:rsid w:val="00507AA7"/>
    <w:rsid w:val="00507DC9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33E"/>
    <w:rsid w:val="0053369F"/>
    <w:rsid w:val="005340FC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57EF1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52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1DA1"/>
    <w:rsid w:val="005B79D6"/>
    <w:rsid w:val="005C10A2"/>
    <w:rsid w:val="005C10CC"/>
    <w:rsid w:val="005C2A4C"/>
    <w:rsid w:val="005D08A3"/>
    <w:rsid w:val="005D27AE"/>
    <w:rsid w:val="005D6A80"/>
    <w:rsid w:val="005D6EBF"/>
    <w:rsid w:val="005D76B5"/>
    <w:rsid w:val="005D78D9"/>
    <w:rsid w:val="005E0153"/>
    <w:rsid w:val="005E0D44"/>
    <w:rsid w:val="005E2720"/>
    <w:rsid w:val="005E389D"/>
    <w:rsid w:val="005E4783"/>
    <w:rsid w:val="005E5011"/>
    <w:rsid w:val="005E62B4"/>
    <w:rsid w:val="005F07CE"/>
    <w:rsid w:val="005F0EBD"/>
    <w:rsid w:val="005F0ECA"/>
    <w:rsid w:val="005F5327"/>
    <w:rsid w:val="005F5E9E"/>
    <w:rsid w:val="005F6AEF"/>
    <w:rsid w:val="005F7ACB"/>
    <w:rsid w:val="00602065"/>
    <w:rsid w:val="00606BD6"/>
    <w:rsid w:val="006124A2"/>
    <w:rsid w:val="0061263B"/>
    <w:rsid w:val="006130BA"/>
    <w:rsid w:val="00614597"/>
    <w:rsid w:val="006169F1"/>
    <w:rsid w:val="00620D59"/>
    <w:rsid w:val="006211AA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70C1"/>
    <w:rsid w:val="006E1310"/>
    <w:rsid w:val="006F009E"/>
    <w:rsid w:val="006F04F1"/>
    <w:rsid w:val="006F732E"/>
    <w:rsid w:val="00700EBB"/>
    <w:rsid w:val="00703162"/>
    <w:rsid w:val="007108E1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5B20"/>
    <w:rsid w:val="00737BA8"/>
    <w:rsid w:val="00741021"/>
    <w:rsid w:val="00741311"/>
    <w:rsid w:val="007418DC"/>
    <w:rsid w:val="00741F63"/>
    <w:rsid w:val="00743CD0"/>
    <w:rsid w:val="007447D7"/>
    <w:rsid w:val="00747A73"/>
    <w:rsid w:val="00752E2B"/>
    <w:rsid w:val="00754A52"/>
    <w:rsid w:val="00755DC3"/>
    <w:rsid w:val="007631D5"/>
    <w:rsid w:val="00765F44"/>
    <w:rsid w:val="00766DD8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1C0F"/>
    <w:rsid w:val="0078253F"/>
    <w:rsid w:val="0078689A"/>
    <w:rsid w:val="00787E8B"/>
    <w:rsid w:val="00790095"/>
    <w:rsid w:val="00790F47"/>
    <w:rsid w:val="00790F66"/>
    <w:rsid w:val="0079512D"/>
    <w:rsid w:val="007960BE"/>
    <w:rsid w:val="007A1951"/>
    <w:rsid w:val="007A1C23"/>
    <w:rsid w:val="007A49D9"/>
    <w:rsid w:val="007B0128"/>
    <w:rsid w:val="007B085C"/>
    <w:rsid w:val="007B1C96"/>
    <w:rsid w:val="007B213D"/>
    <w:rsid w:val="007B3381"/>
    <w:rsid w:val="007B473C"/>
    <w:rsid w:val="007B5D88"/>
    <w:rsid w:val="007B7FBC"/>
    <w:rsid w:val="007C2B86"/>
    <w:rsid w:val="007C3943"/>
    <w:rsid w:val="007C44C5"/>
    <w:rsid w:val="007D004C"/>
    <w:rsid w:val="007D00D1"/>
    <w:rsid w:val="007D0E26"/>
    <w:rsid w:val="007D2AFB"/>
    <w:rsid w:val="007D3334"/>
    <w:rsid w:val="007E2C5C"/>
    <w:rsid w:val="007E6853"/>
    <w:rsid w:val="007E707E"/>
    <w:rsid w:val="007F1433"/>
    <w:rsid w:val="007F19F0"/>
    <w:rsid w:val="007F22D3"/>
    <w:rsid w:val="007F3BC6"/>
    <w:rsid w:val="007F5951"/>
    <w:rsid w:val="007F6975"/>
    <w:rsid w:val="0080515D"/>
    <w:rsid w:val="00807A33"/>
    <w:rsid w:val="008114F1"/>
    <w:rsid w:val="00811B1A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4314"/>
    <w:rsid w:val="00857A22"/>
    <w:rsid w:val="00860133"/>
    <w:rsid w:val="00861A36"/>
    <w:rsid w:val="008639FC"/>
    <w:rsid w:val="00867C62"/>
    <w:rsid w:val="00870159"/>
    <w:rsid w:val="00870BCE"/>
    <w:rsid w:val="008712F1"/>
    <w:rsid w:val="0087167F"/>
    <w:rsid w:val="0087244A"/>
    <w:rsid w:val="00875C06"/>
    <w:rsid w:val="00877681"/>
    <w:rsid w:val="008776A4"/>
    <w:rsid w:val="00880B6E"/>
    <w:rsid w:val="00880D70"/>
    <w:rsid w:val="00880D85"/>
    <w:rsid w:val="00882617"/>
    <w:rsid w:val="00882B79"/>
    <w:rsid w:val="00884F23"/>
    <w:rsid w:val="0088707C"/>
    <w:rsid w:val="0088785C"/>
    <w:rsid w:val="00894174"/>
    <w:rsid w:val="008953B0"/>
    <w:rsid w:val="008A256C"/>
    <w:rsid w:val="008A2908"/>
    <w:rsid w:val="008A4EDC"/>
    <w:rsid w:val="008A5EEB"/>
    <w:rsid w:val="008B12BE"/>
    <w:rsid w:val="008B36D9"/>
    <w:rsid w:val="008B7AC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1A99"/>
    <w:rsid w:val="008E3703"/>
    <w:rsid w:val="008E3FC9"/>
    <w:rsid w:val="008E662A"/>
    <w:rsid w:val="008F004B"/>
    <w:rsid w:val="008F1AFD"/>
    <w:rsid w:val="008F49FF"/>
    <w:rsid w:val="008F52CE"/>
    <w:rsid w:val="00901A61"/>
    <w:rsid w:val="009043E5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5C36"/>
    <w:rsid w:val="009161EC"/>
    <w:rsid w:val="009239A4"/>
    <w:rsid w:val="009266C6"/>
    <w:rsid w:val="009272ED"/>
    <w:rsid w:val="00930B40"/>
    <w:rsid w:val="009312A2"/>
    <w:rsid w:val="009402B0"/>
    <w:rsid w:val="00942E33"/>
    <w:rsid w:val="00944609"/>
    <w:rsid w:val="0094563A"/>
    <w:rsid w:val="0094585A"/>
    <w:rsid w:val="009500D7"/>
    <w:rsid w:val="009511A5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6528"/>
    <w:rsid w:val="009B7932"/>
    <w:rsid w:val="009C29C1"/>
    <w:rsid w:val="009C37B5"/>
    <w:rsid w:val="009C4B11"/>
    <w:rsid w:val="009C4FB3"/>
    <w:rsid w:val="009D2C31"/>
    <w:rsid w:val="009D465A"/>
    <w:rsid w:val="009D6B24"/>
    <w:rsid w:val="009D6F53"/>
    <w:rsid w:val="009E3A59"/>
    <w:rsid w:val="009E4082"/>
    <w:rsid w:val="009E45F8"/>
    <w:rsid w:val="009E460B"/>
    <w:rsid w:val="009E52C0"/>
    <w:rsid w:val="009F4CF4"/>
    <w:rsid w:val="009F6C18"/>
    <w:rsid w:val="00A022C4"/>
    <w:rsid w:val="00A0791E"/>
    <w:rsid w:val="00A1096B"/>
    <w:rsid w:val="00A13571"/>
    <w:rsid w:val="00A13A54"/>
    <w:rsid w:val="00A15398"/>
    <w:rsid w:val="00A17167"/>
    <w:rsid w:val="00A17832"/>
    <w:rsid w:val="00A2349F"/>
    <w:rsid w:val="00A243A8"/>
    <w:rsid w:val="00A30CB6"/>
    <w:rsid w:val="00A3357D"/>
    <w:rsid w:val="00A33A4E"/>
    <w:rsid w:val="00A36D3C"/>
    <w:rsid w:val="00A379C6"/>
    <w:rsid w:val="00A404F0"/>
    <w:rsid w:val="00A406CD"/>
    <w:rsid w:val="00A43828"/>
    <w:rsid w:val="00A56CB1"/>
    <w:rsid w:val="00A576F3"/>
    <w:rsid w:val="00A57C04"/>
    <w:rsid w:val="00A622A8"/>
    <w:rsid w:val="00A646B7"/>
    <w:rsid w:val="00A64BF7"/>
    <w:rsid w:val="00A70385"/>
    <w:rsid w:val="00A704A6"/>
    <w:rsid w:val="00A731C8"/>
    <w:rsid w:val="00A77E47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1607"/>
    <w:rsid w:val="00AD2406"/>
    <w:rsid w:val="00AD30C3"/>
    <w:rsid w:val="00AD34A4"/>
    <w:rsid w:val="00AD35E4"/>
    <w:rsid w:val="00AD4C0C"/>
    <w:rsid w:val="00AD5ED7"/>
    <w:rsid w:val="00AE1498"/>
    <w:rsid w:val="00AE1B95"/>
    <w:rsid w:val="00AE2406"/>
    <w:rsid w:val="00AE7E53"/>
    <w:rsid w:val="00AF73B4"/>
    <w:rsid w:val="00B00356"/>
    <w:rsid w:val="00B00C02"/>
    <w:rsid w:val="00B05FEF"/>
    <w:rsid w:val="00B06DAF"/>
    <w:rsid w:val="00B078A9"/>
    <w:rsid w:val="00B0795C"/>
    <w:rsid w:val="00B104A0"/>
    <w:rsid w:val="00B11C7B"/>
    <w:rsid w:val="00B12817"/>
    <w:rsid w:val="00B13322"/>
    <w:rsid w:val="00B138E4"/>
    <w:rsid w:val="00B1670E"/>
    <w:rsid w:val="00B21A8F"/>
    <w:rsid w:val="00B22014"/>
    <w:rsid w:val="00B26175"/>
    <w:rsid w:val="00B274FA"/>
    <w:rsid w:val="00B2762C"/>
    <w:rsid w:val="00B2796A"/>
    <w:rsid w:val="00B32797"/>
    <w:rsid w:val="00B33618"/>
    <w:rsid w:val="00B36562"/>
    <w:rsid w:val="00B406CF"/>
    <w:rsid w:val="00B41758"/>
    <w:rsid w:val="00B41A56"/>
    <w:rsid w:val="00B41AE7"/>
    <w:rsid w:val="00B42253"/>
    <w:rsid w:val="00B43BAF"/>
    <w:rsid w:val="00B5593E"/>
    <w:rsid w:val="00B55AFC"/>
    <w:rsid w:val="00B56E21"/>
    <w:rsid w:val="00B602E6"/>
    <w:rsid w:val="00B607FC"/>
    <w:rsid w:val="00B62C5C"/>
    <w:rsid w:val="00B65022"/>
    <w:rsid w:val="00B66785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170C"/>
    <w:rsid w:val="00B9415B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7F50"/>
    <w:rsid w:val="00BE06FB"/>
    <w:rsid w:val="00BE19AD"/>
    <w:rsid w:val="00BE290D"/>
    <w:rsid w:val="00BE2C29"/>
    <w:rsid w:val="00BE6702"/>
    <w:rsid w:val="00BE78FE"/>
    <w:rsid w:val="00BF23BE"/>
    <w:rsid w:val="00BF38C1"/>
    <w:rsid w:val="00BF4773"/>
    <w:rsid w:val="00BF54EA"/>
    <w:rsid w:val="00BF5C43"/>
    <w:rsid w:val="00C00B8D"/>
    <w:rsid w:val="00C02112"/>
    <w:rsid w:val="00C02DEB"/>
    <w:rsid w:val="00C0617E"/>
    <w:rsid w:val="00C10B8B"/>
    <w:rsid w:val="00C10EDE"/>
    <w:rsid w:val="00C11367"/>
    <w:rsid w:val="00C12345"/>
    <w:rsid w:val="00C1288D"/>
    <w:rsid w:val="00C12C7A"/>
    <w:rsid w:val="00C15AD6"/>
    <w:rsid w:val="00C16F12"/>
    <w:rsid w:val="00C17329"/>
    <w:rsid w:val="00C20DB4"/>
    <w:rsid w:val="00C20F4A"/>
    <w:rsid w:val="00C21309"/>
    <w:rsid w:val="00C245F8"/>
    <w:rsid w:val="00C271ED"/>
    <w:rsid w:val="00C315DF"/>
    <w:rsid w:val="00C3333F"/>
    <w:rsid w:val="00C33B9E"/>
    <w:rsid w:val="00C364CF"/>
    <w:rsid w:val="00C36EC6"/>
    <w:rsid w:val="00C3707A"/>
    <w:rsid w:val="00C448D0"/>
    <w:rsid w:val="00C51A0D"/>
    <w:rsid w:val="00C52DF4"/>
    <w:rsid w:val="00C53FFF"/>
    <w:rsid w:val="00C607B6"/>
    <w:rsid w:val="00C636E0"/>
    <w:rsid w:val="00C64015"/>
    <w:rsid w:val="00C669F0"/>
    <w:rsid w:val="00C66DB9"/>
    <w:rsid w:val="00C70B0E"/>
    <w:rsid w:val="00C753D4"/>
    <w:rsid w:val="00C753F3"/>
    <w:rsid w:val="00C80181"/>
    <w:rsid w:val="00C838ED"/>
    <w:rsid w:val="00C86AE3"/>
    <w:rsid w:val="00C86B8F"/>
    <w:rsid w:val="00C87CD3"/>
    <w:rsid w:val="00C92109"/>
    <w:rsid w:val="00C93629"/>
    <w:rsid w:val="00C93C80"/>
    <w:rsid w:val="00C96666"/>
    <w:rsid w:val="00CA06DD"/>
    <w:rsid w:val="00CA43FB"/>
    <w:rsid w:val="00CA4E01"/>
    <w:rsid w:val="00CB164B"/>
    <w:rsid w:val="00CB48AF"/>
    <w:rsid w:val="00CB5A82"/>
    <w:rsid w:val="00CC019C"/>
    <w:rsid w:val="00CC0809"/>
    <w:rsid w:val="00CC3024"/>
    <w:rsid w:val="00CC3BE0"/>
    <w:rsid w:val="00CC71E0"/>
    <w:rsid w:val="00CC7F1B"/>
    <w:rsid w:val="00CD063E"/>
    <w:rsid w:val="00CD0F96"/>
    <w:rsid w:val="00CD4C7B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CF7DAB"/>
    <w:rsid w:val="00D02998"/>
    <w:rsid w:val="00D05191"/>
    <w:rsid w:val="00D062CA"/>
    <w:rsid w:val="00D11025"/>
    <w:rsid w:val="00D1192A"/>
    <w:rsid w:val="00D12195"/>
    <w:rsid w:val="00D16F97"/>
    <w:rsid w:val="00D20480"/>
    <w:rsid w:val="00D21917"/>
    <w:rsid w:val="00D21D10"/>
    <w:rsid w:val="00D24839"/>
    <w:rsid w:val="00D24A92"/>
    <w:rsid w:val="00D24E5F"/>
    <w:rsid w:val="00D27372"/>
    <w:rsid w:val="00D27C20"/>
    <w:rsid w:val="00D32FA4"/>
    <w:rsid w:val="00D33558"/>
    <w:rsid w:val="00D339B8"/>
    <w:rsid w:val="00D36B48"/>
    <w:rsid w:val="00D40359"/>
    <w:rsid w:val="00D40E6D"/>
    <w:rsid w:val="00D41EDD"/>
    <w:rsid w:val="00D43B94"/>
    <w:rsid w:val="00D443FE"/>
    <w:rsid w:val="00D46312"/>
    <w:rsid w:val="00D529E2"/>
    <w:rsid w:val="00D53513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0266"/>
    <w:rsid w:val="00D916E4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6D06"/>
    <w:rsid w:val="00DC2F29"/>
    <w:rsid w:val="00DC3190"/>
    <w:rsid w:val="00DC7613"/>
    <w:rsid w:val="00DD3A5E"/>
    <w:rsid w:val="00DD5080"/>
    <w:rsid w:val="00DD5548"/>
    <w:rsid w:val="00DD5A81"/>
    <w:rsid w:val="00DD68A4"/>
    <w:rsid w:val="00DD6DCD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4AB"/>
    <w:rsid w:val="00E10507"/>
    <w:rsid w:val="00E11996"/>
    <w:rsid w:val="00E14473"/>
    <w:rsid w:val="00E15EDF"/>
    <w:rsid w:val="00E162FE"/>
    <w:rsid w:val="00E21A2A"/>
    <w:rsid w:val="00E24374"/>
    <w:rsid w:val="00E320B7"/>
    <w:rsid w:val="00E34312"/>
    <w:rsid w:val="00E354FC"/>
    <w:rsid w:val="00E359C0"/>
    <w:rsid w:val="00E36F83"/>
    <w:rsid w:val="00E41C20"/>
    <w:rsid w:val="00E42E4E"/>
    <w:rsid w:val="00E43840"/>
    <w:rsid w:val="00E4688F"/>
    <w:rsid w:val="00E47112"/>
    <w:rsid w:val="00E55282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4B65"/>
    <w:rsid w:val="00E75E65"/>
    <w:rsid w:val="00E778D5"/>
    <w:rsid w:val="00E82B6B"/>
    <w:rsid w:val="00E86578"/>
    <w:rsid w:val="00E948B5"/>
    <w:rsid w:val="00E9515A"/>
    <w:rsid w:val="00E966CA"/>
    <w:rsid w:val="00E972A9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C430D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312EE"/>
    <w:rsid w:val="00F3463E"/>
    <w:rsid w:val="00F4415F"/>
    <w:rsid w:val="00F50E4A"/>
    <w:rsid w:val="00F541F7"/>
    <w:rsid w:val="00F57B15"/>
    <w:rsid w:val="00F6032E"/>
    <w:rsid w:val="00F62197"/>
    <w:rsid w:val="00F65196"/>
    <w:rsid w:val="00F708AA"/>
    <w:rsid w:val="00F71DBA"/>
    <w:rsid w:val="00F72888"/>
    <w:rsid w:val="00F73D33"/>
    <w:rsid w:val="00F74820"/>
    <w:rsid w:val="00F759CB"/>
    <w:rsid w:val="00F75C48"/>
    <w:rsid w:val="00F76D48"/>
    <w:rsid w:val="00F8395A"/>
    <w:rsid w:val="00F93E22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C351E"/>
    <w:rsid w:val="00FC54A5"/>
    <w:rsid w:val="00FD0244"/>
    <w:rsid w:val="00FD0C4D"/>
    <w:rsid w:val="00FD179F"/>
    <w:rsid w:val="00FD1C48"/>
    <w:rsid w:val="00FD3B8A"/>
    <w:rsid w:val="00FD44E6"/>
    <w:rsid w:val="00FD4748"/>
    <w:rsid w:val="00FD4A5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E826C-7E55-4C30-999B-1BA7BEC24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3340</TotalTime>
  <Pages>13</Pages>
  <Words>3714</Words>
  <Characters>21173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97</cp:revision>
  <cp:lastPrinted>2019-11-01T03:38:00Z</cp:lastPrinted>
  <dcterms:created xsi:type="dcterms:W3CDTF">2019-09-18T09:33:00Z</dcterms:created>
  <dcterms:modified xsi:type="dcterms:W3CDTF">2020-08-03T18:47:00Z</dcterms:modified>
</cp:coreProperties>
</file>